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2DE2" w14:textId="0DE6FFAD" w:rsidR="122608F8" w:rsidRDefault="122608F8" w:rsidP="0030792A">
      <w:pPr>
        <w:pStyle w:val="Heading1"/>
      </w:pPr>
      <w:r>
        <w:t>Multiple means of representation</w:t>
      </w:r>
    </w:p>
    <w:p w14:paraId="71EB354F" w14:textId="77777777" w:rsidR="0030792A" w:rsidRPr="0030792A" w:rsidRDefault="0030792A" w:rsidP="0030792A"/>
    <w:p w14:paraId="1E524534" w14:textId="08383801" w:rsidR="7A0DC874" w:rsidRDefault="7A0DC874" w:rsidP="12177928">
      <w:r>
        <w:t xml:space="preserve">Learners perceive and comprehend information presented in the courses differently. Many factors have contributed to such variation, such as cultural differences and learning disabilities. In addition, learners may also have varied learning styles. For example, some learners understand the information faster when they have opportunities to engage in visual materials (e.g., images and video clips). As </w:t>
      </w:r>
      <w:r w:rsidR="29515385">
        <w:t>learner</w:t>
      </w:r>
      <w:r>
        <w:t xml:space="preserve">s enrolling in the </w:t>
      </w:r>
      <w:proofErr w:type="spellStart"/>
      <w:r>
        <w:t>microcredential</w:t>
      </w:r>
      <w:proofErr w:type="spellEnd"/>
      <w:r>
        <w:t xml:space="preserve"> courses may come from diverse backgrounds and have different learning preferences, course designers should provide multiple options to present the course materials to satisfy </w:t>
      </w:r>
      <w:r w:rsidR="6B36D5F5">
        <w:t>learner</w:t>
      </w:r>
      <w:r>
        <w:t>s’ needs. One question the course designers should consider is: are the course materials and contents presented in multiple ways?</w:t>
      </w:r>
    </w:p>
    <w:tbl>
      <w:tblPr>
        <w:tblStyle w:val="TableGrid"/>
        <w:tblW w:w="9465" w:type="dxa"/>
        <w:tblLook w:val="06A0" w:firstRow="1" w:lastRow="0" w:firstColumn="1" w:lastColumn="0" w:noHBand="1" w:noVBand="1"/>
      </w:tblPr>
      <w:tblGrid>
        <w:gridCol w:w="2955"/>
        <w:gridCol w:w="5700"/>
        <w:gridCol w:w="810"/>
      </w:tblGrid>
      <w:tr w:rsidR="5BCF284A" w14:paraId="3E4AB0AC" w14:textId="77777777" w:rsidTr="12177928">
        <w:tc>
          <w:tcPr>
            <w:tcW w:w="9465" w:type="dxa"/>
            <w:gridSpan w:val="3"/>
            <w:shd w:val="clear" w:color="auto" w:fill="FFC000" w:themeFill="accent4"/>
          </w:tcPr>
          <w:p w14:paraId="1F13544C" w14:textId="169BE599" w:rsidR="5BCF284A" w:rsidRDefault="016B8EC1" w:rsidP="4BC2383E">
            <w:pPr>
              <w:jc w:val="center"/>
              <w:rPr>
                <w:color w:val="FFFFFF" w:themeColor="background1"/>
              </w:rPr>
            </w:pPr>
            <w:r w:rsidRPr="4BC2383E">
              <w:rPr>
                <w:color w:val="FFFFFF" w:themeColor="background1"/>
              </w:rPr>
              <w:t xml:space="preserve">Provide multiple means of </w:t>
            </w:r>
            <w:r w:rsidR="47352382" w:rsidRPr="4BC2383E">
              <w:rPr>
                <w:color w:val="FFFFFF" w:themeColor="background1"/>
              </w:rPr>
              <w:t>representation</w:t>
            </w:r>
          </w:p>
        </w:tc>
      </w:tr>
      <w:tr w:rsidR="5BCF284A" w14:paraId="32E9A51B" w14:textId="77777777" w:rsidTr="12177928">
        <w:tc>
          <w:tcPr>
            <w:tcW w:w="2955" w:type="dxa"/>
            <w:shd w:val="clear" w:color="auto" w:fill="F7CAAC" w:themeFill="accent2" w:themeFillTint="66"/>
          </w:tcPr>
          <w:p w14:paraId="1E9927DB" w14:textId="3EE71F7F" w:rsidR="4B01C4AA" w:rsidRDefault="4B01C4AA" w:rsidP="5BCF284A">
            <w:r>
              <w:t>Provide options for</w:t>
            </w:r>
          </w:p>
          <w:p w14:paraId="6CA11BAD" w14:textId="07B743AD" w:rsidR="47C75CEB" w:rsidRDefault="47C75CEB" w:rsidP="5BCF284A">
            <w:r>
              <w:t>p</w:t>
            </w:r>
            <w:r w:rsidR="4B01C4AA">
              <w:t>erception</w:t>
            </w:r>
          </w:p>
        </w:tc>
        <w:tc>
          <w:tcPr>
            <w:tcW w:w="5700" w:type="dxa"/>
            <w:shd w:val="clear" w:color="auto" w:fill="F7CAAC" w:themeFill="accent2" w:themeFillTint="66"/>
          </w:tcPr>
          <w:p w14:paraId="2EF12E71" w14:textId="3BF03CDE" w:rsidR="5BCF284A" w:rsidRDefault="701DA0D3" w:rsidP="52AA3D99">
            <w:pPr>
              <w:spacing w:line="259" w:lineRule="auto"/>
              <w:jc w:val="center"/>
            </w:pPr>
            <w:r>
              <w:t>Example</w:t>
            </w:r>
          </w:p>
        </w:tc>
        <w:tc>
          <w:tcPr>
            <w:tcW w:w="810" w:type="dxa"/>
            <w:shd w:val="clear" w:color="auto" w:fill="F7CAAC" w:themeFill="accent2" w:themeFillTint="66"/>
          </w:tcPr>
          <w:p w14:paraId="66643B2B" w14:textId="0B6ADB7F" w:rsidR="5BCF284A" w:rsidRDefault="5BCF284A" w:rsidP="5BCF284A">
            <w:r>
              <w:t>Check</w:t>
            </w:r>
          </w:p>
        </w:tc>
      </w:tr>
      <w:tr w:rsidR="5BCF284A" w14:paraId="558CD9CD" w14:textId="77777777" w:rsidTr="12177928">
        <w:tc>
          <w:tcPr>
            <w:tcW w:w="2955" w:type="dxa"/>
          </w:tcPr>
          <w:p w14:paraId="51415385" w14:textId="42F233CD" w:rsidR="4E2DF34F" w:rsidRDefault="2CF6E112" w:rsidP="5BCF284A">
            <w:r>
              <w:t>Offer ways of customizing the display of information</w:t>
            </w:r>
          </w:p>
        </w:tc>
        <w:tc>
          <w:tcPr>
            <w:tcW w:w="5700" w:type="dxa"/>
          </w:tcPr>
          <w:p w14:paraId="28B0DFAC" w14:textId="0F07BC63" w:rsidR="5BCF284A" w:rsidRDefault="18FEDDBF" w:rsidP="5BCF284A">
            <w:pPr>
              <w:spacing w:line="259" w:lineRule="auto"/>
            </w:pPr>
            <w:r>
              <w:t xml:space="preserve">Pay attention to information display (e.g., font size, color, sound volume, </w:t>
            </w:r>
            <w:r w:rsidR="1BA6DA42">
              <w:t>visual layout)</w:t>
            </w:r>
            <w:r>
              <w:t xml:space="preserve"> </w:t>
            </w:r>
          </w:p>
        </w:tc>
        <w:tc>
          <w:tcPr>
            <w:tcW w:w="810" w:type="dxa"/>
          </w:tcPr>
          <w:p w14:paraId="23A66443" w14:textId="4A98EA7C" w:rsidR="5BCF284A" w:rsidRDefault="5BCF284A" w:rsidP="5BCF284A"/>
        </w:tc>
      </w:tr>
      <w:tr w:rsidR="5BCF284A" w14:paraId="7EEBB303" w14:textId="77777777" w:rsidTr="12177928">
        <w:tc>
          <w:tcPr>
            <w:tcW w:w="2955" w:type="dxa"/>
          </w:tcPr>
          <w:p w14:paraId="78BFD9A3" w14:textId="3D707F77" w:rsidR="4E2DF34F" w:rsidRDefault="2CF6E112" w:rsidP="5BCF284A">
            <w:r>
              <w:t>Offer alternatives for auditory information</w:t>
            </w:r>
          </w:p>
        </w:tc>
        <w:tc>
          <w:tcPr>
            <w:tcW w:w="5700" w:type="dxa"/>
          </w:tcPr>
          <w:p w14:paraId="680C0517" w14:textId="6852DF39" w:rsidR="5BCF284A" w:rsidRDefault="58DC08EB" w:rsidP="5BCF284A">
            <w:r>
              <w:t>Use the closed captioning function and provide a written transcript for Zoom</w:t>
            </w:r>
          </w:p>
        </w:tc>
        <w:tc>
          <w:tcPr>
            <w:tcW w:w="810" w:type="dxa"/>
          </w:tcPr>
          <w:p w14:paraId="4642B841" w14:textId="6329AD57" w:rsidR="5BCF284A" w:rsidRDefault="5BCF284A" w:rsidP="5BCF284A"/>
        </w:tc>
      </w:tr>
      <w:tr w:rsidR="5BCF284A" w14:paraId="1970647B" w14:textId="77777777" w:rsidTr="12177928">
        <w:tc>
          <w:tcPr>
            <w:tcW w:w="2955" w:type="dxa"/>
          </w:tcPr>
          <w:p w14:paraId="321E164D" w14:textId="74148D86" w:rsidR="4E2DF34F" w:rsidRDefault="4E2DF34F" w:rsidP="5BCF284A">
            <w:r>
              <w:t>Offer alternatives for visual information</w:t>
            </w:r>
          </w:p>
        </w:tc>
        <w:tc>
          <w:tcPr>
            <w:tcW w:w="5700" w:type="dxa"/>
          </w:tcPr>
          <w:p w14:paraId="6159BC24" w14:textId="655D2EB5" w:rsidR="5BCF284A" w:rsidRDefault="3DA2171C" w:rsidP="30785737">
            <w:pPr>
              <w:rPr>
                <w:rFonts w:ascii="Calibri" w:eastAsia="Calibri" w:hAnsi="Calibri" w:cs="Calibri"/>
              </w:rPr>
            </w:pPr>
            <w:r w:rsidRPr="12177928">
              <w:rPr>
                <w:rFonts w:ascii="Calibri" w:eastAsia="Calibri" w:hAnsi="Calibri" w:cs="Calibri"/>
                <w:color w:val="000000" w:themeColor="text1"/>
              </w:rPr>
              <w:t>Create a screencast explaining an assignment in addition to a text description</w:t>
            </w:r>
          </w:p>
        </w:tc>
        <w:tc>
          <w:tcPr>
            <w:tcW w:w="810" w:type="dxa"/>
          </w:tcPr>
          <w:p w14:paraId="167EE73C" w14:textId="4C20430A" w:rsidR="5BCF284A" w:rsidRDefault="5BCF284A" w:rsidP="5BCF284A"/>
        </w:tc>
      </w:tr>
      <w:tr w:rsidR="5BCF284A" w14:paraId="63C6728E" w14:textId="77777777" w:rsidTr="12177928">
        <w:tc>
          <w:tcPr>
            <w:tcW w:w="2955" w:type="dxa"/>
            <w:shd w:val="clear" w:color="auto" w:fill="F7CAAC" w:themeFill="accent2" w:themeFillTint="66"/>
          </w:tcPr>
          <w:p w14:paraId="462E72A5" w14:textId="5A7BB92C" w:rsidR="74BDE4F8" w:rsidRDefault="74BDE4F8" w:rsidP="5BCF284A">
            <w:r>
              <w:t>Provide options for</w:t>
            </w:r>
          </w:p>
          <w:p w14:paraId="3866E514" w14:textId="70E778B0" w:rsidR="59DCD9D4" w:rsidRDefault="59DCD9D4" w:rsidP="5BCF284A">
            <w:r>
              <w:t>l</w:t>
            </w:r>
            <w:r w:rsidR="74BDE4F8">
              <w:t xml:space="preserve">anguage &amp; </w:t>
            </w:r>
            <w:r w:rsidR="284E341D">
              <w:t>s</w:t>
            </w:r>
            <w:r w:rsidR="74BDE4F8">
              <w:t>ymbols</w:t>
            </w:r>
          </w:p>
        </w:tc>
        <w:tc>
          <w:tcPr>
            <w:tcW w:w="5700" w:type="dxa"/>
            <w:shd w:val="clear" w:color="auto" w:fill="F7CAAC" w:themeFill="accent2" w:themeFillTint="66"/>
          </w:tcPr>
          <w:p w14:paraId="107237C3" w14:textId="1AC43E41" w:rsidR="5BCF284A" w:rsidRDefault="701DA0D3" w:rsidP="52AA3D99">
            <w:pPr>
              <w:jc w:val="center"/>
            </w:pPr>
            <w:r>
              <w:t>Example</w:t>
            </w:r>
          </w:p>
        </w:tc>
        <w:tc>
          <w:tcPr>
            <w:tcW w:w="810" w:type="dxa"/>
            <w:shd w:val="clear" w:color="auto" w:fill="F7CAAC" w:themeFill="accent2" w:themeFillTint="66"/>
          </w:tcPr>
          <w:p w14:paraId="2A1A7D16" w14:textId="18DC90A4" w:rsidR="5BCF284A" w:rsidRDefault="5BCF284A" w:rsidP="5BCF284A">
            <w:pPr>
              <w:spacing w:line="259" w:lineRule="auto"/>
            </w:pPr>
            <w:r>
              <w:t>Check</w:t>
            </w:r>
          </w:p>
        </w:tc>
      </w:tr>
      <w:tr w:rsidR="5BCF284A" w14:paraId="144E46BD" w14:textId="77777777" w:rsidTr="12177928">
        <w:tc>
          <w:tcPr>
            <w:tcW w:w="2955" w:type="dxa"/>
            <w:shd w:val="clear" w:color="auto" w:fill="FFFFFF" w:themeFill="background1"/>
          </w:tcPr>
          <w:p w14:paraId="372CB9E5" w14:textId="307E2224" w:rsidR="7A234776" w:rsidRDefault="7A234776" w:rsidP="5BCF284A">
            <w:r>
              <w:t>Clarify vocabulary and symbols</w:t>
            </w:r>
          </w:p>
        </w:tc>
        <w:tc>
          <w:tcPr>
            <w:tcW w:w="5700" w:type="dxa"/>
            <w:shd w:val="clear" w:color="auto" w:fill="FFFFFF" w:themeFill="background1"/>
          </w:tcPr>
          <w:p w14:paraId="50B0C47A" w14:textId="772C067A" w:rsidR="5BCF284A" w:rsidRDefault="2CD87231" w:rsidP="5BCF284A">
            <w:r>
              <w:t>Add support for vocabulary and symbols within the text (e.g., hyperlinks or footnotes to definitions, explanations, illustrations, previous coverage, and translations)</w:t>
            </w:r>
          </w:p>
        </w:tc>
        <w:tc>
          <w:tcPr>
            <w:tcW w:w="810" w:type="dxa"/>
            <w:shd w:val="clear" w:color="auto" w:fill="FFFFFF" w:themeFill="background1"/>
          </w:tcPr>
          <w:p w14:paraId="5B9AE876" w14:textId="7C956A49" w:rsidR="5BCF284A" w:rsidRDefault="5BCF284A" w:rsidP="5BCF284A"/>
        </w:tc>
      </w:tr>
      <w:tr w:rsidR="5BCF284A" w14:paraId="58FA7E23" w14:textId="77777777" w:rsidTr="12177928">
        <w:tc>
          <w:tcPr>
            <w:tcW w:w="2955" w:type="dxa"/>
            <w:shd w:val="clear" w:color="auto" w:fill="FFFFFF" w:themeFill="background1"/>
          </w:tcPr>
          <w:p w14:paraId="1889C249" w14:textId="7BBF8202" w:rsidR="7A234776" w:rsidRDefault="7A234776" w:rsidP="5BCF284A">
            <w:r>
              <w:t>Clarify syntax and structure</w:t>
            </w:r>
          </w:p>
        </w:tc>
        <w:tc>
          <w:tcPr>
            <w:tcW w:w="5700" w:type="dxa"/>
            <w:shd w:val="clear" w:color="auto" w:fill="FFFFFF" w:themeFill="background1"/>
          </w:tcPr>
          <w:p w14:paraId="1449F762" w14:textId="7FBDA80E" w:rsidR="5BCF284A" w:rsidRDefault="414B4785" w:rsidP="5BCF284A">
            <w:pPr>
              <w:spacing w:line="259" w:lineRule="auto"/>
            </w:pPr>
            <w:r>
              <w:t>Use a concept map to explain and connect the unfamiliar concepts</w:t>
            </w:r>
          </w:p>
        </w:tc>
        <w:tc>
          <w:tcPr>
            <w:tcW w:w="810" w:type="dxa"/>
            <w:shd w:val="clear" w:color="auto" w:fill="FFFFFF" w:themeFill="background1"/>
          </w:tcPr>
          <w:p w14:paraId="3095D360" w14:textId="58B1C547" w:rsidR="5BCF284A" w:rsidRDefault="5BCF284A" w:rsidP="5BCF284A"/>
        </w:tc>
      </w:tr>
      <w:tr w:rsidR="5BCF284A" w14:paraId="2A552F72" w14:textId="77777777" w:rsidTr="12177928">
        <w:tc>
          <w:tcPr>
            <w:tcW w:w="2955" w:type="dxa"/>
            <w:shd w:val="clear" w:color="auto" w:fill="FFFFFF" w:themeFill="background1"/>
          </w:tcPr>
          <w:p w14:paraId="0B90397E" w14:textId="67587C14" w:rsidR="7A234776" w:rsidRDefault="7A234776" w:rsidP="5BCF284A">
            <w:r>
              <w:t>Support decoding of text, mathematical notation, and symbols</w:t>
            </w:r>
          </w:p>
        </w:tc>
        <w:tc>
          <w:tcPr>
            <w:tcW w:w="5700" w:type="dxa"/>
            <w:shd w:val="clear" w:color="auto" w:fill="FFFFFF" w:themeFill="background1"/>
          </w:tcPr>
          <w:p w14:paraId="66342764" w14:textId="1231337D" w:rsidR="5BCF284A" w:rsidRDefault="34D93174" w:rsidP="5BCF284A">
            <w:r>
              <w:t>Allow the use of Text-to-Speech</w:t>
            </w:r>
          </w:p>
        </w:tc>
        <w:tc>
          <w:tcPr>
            <w:tcW w:w="810" w:type="dxa"/>
            <w:shd w:val="clear" w:color="auto" w:fill="FFFFFF" w:themeFill="background1"/>
          </w:tcPr>
          <w:p w14:paraId="619A3296" w14:textId="456B76B6" w:rsidR="5BCF284A" w:rsidRDefault="5BCF284A" w:rsidP="5BCF284A"/>
        </w:tc>
      </w:tr>
      <w:tr w:rsidR="5BCF284A" w14:paraId="490A0D71" w14:textId="77777777" w:rsidTr="12177928">
        <w:tc>
          <w:tcPr>
            <w:tcW w:w="2955" w:type="dxa"/>
            <w:shd w:val="clear" w:color="auto" w:fill="FFFFFF" w:themeFill="background1"/>
          </w:tcPr>
          <w:p w14:paraId="6C915FD5" w14:textId="2B28CB5A" w:rsidR="7A234776" w:rsidRDefault="7A234776" w:rsidP="5BCF284A">
            <w:r>
              <w:t>Promote understanding across languages</w:t>
            </w:r>
          </w:p>
        </w:tc>
        <w:tc>
          <w:tcPr>
            <w:tcW w:w="5700" w:type="dxa"/>
            <w:shd w:val="clear" w:color="auto" w:fill="FFFFFF" w:themeFill="background1"/>
          </w:tcPr>
          <w:p w14:paraId="10835478" w14:textId="656C340E" w:rsidR="5BCF284A" w:rsidRDefault="7DC0F443" w:rsidP="5BCF284A">
            <w:r>
              <w:t xml:space="preserve">Provide translation tools (e.g., </w:t>
            </w:r>
            <w:proofErr w:type="spellStart"/>
            <w:r>
              <w:t>DeepL</w:t>
            </w:r>
            <w:proofErr w:type="spellEnd"/>
            <w:r>
              <w:t xml:space="preserve">) for </w:t>
            </w:r>
            <w:r w:rsidR="18272883">
              <w:t>learner</w:t>
            </w:r>
            <w:r>
              <w:t>s to refer to on critical concepts</w:t>
            </w:r>
          </w:p>
        </w:tc>
        <w:tc>
          <w:tcPr>
            <w:tcW w:w="810" w:type="dxa"/>
            <w:shd w:val="clear" w:color="auto" w:fill="FFFFFF" w:themeFill="background1"/>
          </w:tcPr>
          <w:p w14:paraId="35B11C93" w14:textId="0654A1A5" w:rsidR="5BCF284A" w:rsidRDefault="5BCF284A" w:rsidP="5BCF284A"/>
        </w:tc>
      </w:tr>
      <w:tr w:rsidR="5BCF284A" w14:paraId="0561807F" w14:textId="77777777" w:rsidTr="12177928">
        <w:tc>
          <w:tcPr>
            <w:tcW w:w="2955" w:type="dxa"/>
            <w:shd w:val="clear" w:color="auto" w:fill="FFFFFF" w:themeFill="background1"/>
          </w:tcPr>
          <w:p w14:paraId="4CB91B1F" w14:textId="640028D2" w:rsidR="7A234776" w:rsidRDefault="7A234776" w:rsidP="5BCF284A">
            <w:r>
              <w:t>Illustrate through multiple media</w:t>
            </w:r>
          </w:p>
        </w:tc>
        <w:tc>
          <w:tcPr>
            <w:tcW w:w="5700" w:type="dxa"/>
            <w:shd w:val="clear" w:color="auto" w:fill="FFFFFF" w:themeFill="background1"/>
          </w:tcPr>
          <w:p w14:paraId="1278E3D5" w14:textId="0D8C6BF5" w:rsidR="5BCF284A" w:rsidRDefault="3177A5BF" w:rsidP="5BCF284A">
            <w:r>
              <w:t>Display information in multiple formats, such as lecture, text, graphics, audio, video, hands-on exercises</w:t>
            </w:r>
          </w:p>
        </w:tc>
        <w:tc>
          <w:tcPr>
            <w:tcW w:w="810" w:type="dxa"/>
            <w:shd w:val="clear" w:color="auto" w:fill="FFFFFF" w:themeFill="background1"/>
          </w:tcPr>
          <w:p w14:paraId="11C8A1D1" w14:textId="2756DECE" w:rsidR="5BCF284A" w:rsidRDefault="5BCF284A" w:rsidP="5BCF284A"/>
        </w:tc>
      </w:tr>
      <w:tr w:rsidR="5BCF284A" w14:paraId="661B98BF" w14:textId="77777777" w:rsidTr="12177928">
        <w:tc>
          <w:tcPr>
            <w:tcW w:w="2955" w:type="dxa"/>
            <w:shd w:val="clear" w:color="auto" w:fill="F7CAAC" w:themeFill="accent2" w:themeFillTint="66"/>
          </w:tcPr>
          <w:p w14:paraId="657EF63B" w14:textId="46B096DE" w:rsidR="6CEF9093" w:rsidRDefault="6CEF9093" w:rsidP="5BCF284A">
            <w:r>
              <w:t>Provide options for</w:t>
            </w:r>
          </w:p>
          <w:p w14:paraId="6B5547BF" w14:textId="2267D535" w:rsidR="36A4335A" w:rsidRDefault="36A4335A" w:rsidP="5BCF284A">
            <w:r>
              <w:t>c</w:t>
            </w:r>
            <w:r w:rsidR="6CEF9093">
              <w:t>omprehension</w:t>
            </w:r>
          </w:p>
        </w:tc>
        <w:tc>
          <w:tcPr>
            <w:tcW w:w="5700" w:type="dxa"/>
            <w:shd w:val="clear" w:color="auto" w:fill="F7CAAC" w:themeFill="accent2" w:themeFillTint="66"/>
          </w:tcPr>
          <w:p w14:paraId="455C5FD3" w14:textId="3D6B9042" w:rsidR="5BCF284A" w:rsidRDefault="701DA0D3" w:rsidP="52AA3D99">
            <w:pPr>
              <w:jc w:val="center"/>
            </w:pPr>
            <w:r>
              <w:t>Example</w:t>
            </w:r>
          </w:p>
        </w:tc>
        <w:tc>
          <w:tcPr>
            <w:tcW w:w="810" w:type="dxa"/>
            <w:shd w:val="clear" w:color="auto" w:fill="F7CAAC" w:themeFill="accent2" w:themeFillTint="66"/>
          </w:tcPr>
          <w:p w14:paraId="6F6D9B10" w14:textId="032C4F09" w:rsidR="5BCF284A" w:rsidRDefault="5BCF284A" w:rsidP="5BCF284A">
            <w:pPr>
              <w:spacing w:line="259" w:lineRule="auto"/>
            </w:pPr>
            <w:r>
              <w:t>Check</w:t>
            </w:r>
          </w:p>
        </w:tc>
      </w:tr>
      <w:tr w:rsidR="5BCF284A" w14:paraId="2FA1E4C3" w14:textId="77777777" w:rsidTr="12177928">
        <w:tc>
          <w:tcPr>
            <w:tcW w:w="2955" w:type="dxa"/>
            <w:shd w:val="clear" w:color="auto" w:fill="FFFFFF" w:themeFill="background1"/>
          </w:tcPr>
          <w:p w14:paraId="60D6AE56" w14:textId="4EC5019A" w:rsidR="7207AF5B" w:rsidRDefault="7207AF5B" w:rsidP="5BCF284A">
            <w:r>
              <w:t>Activate or supply background knowledge</w:t>
            </w:r>
          </w:p>
        </w:tc>
        <w:tc>
          <w:tcPr>
            <w:tcW w:w="5700" w:type="dxa"/>
            <w:shd w:val="clear" w:color="auto" w:fill="FFFFFF" w:themeFill="background1"/>
          </w:tcPr>
          <w:p w14:paraId="29BEF6C6" w14:textId="32E3849C" w:rsidR="5BCF284A" w:rsidRDefault="79A5ED07" w:rsidP="5BCF284A">
            <w:r>
              <w:t>Use examples, analog</w:t>
            </w:r>
            <w:r w:rsidR="69EFF1B1">
              <w:t>ies</w:t>
            </w:r>
            <w:r>
              <w:t>, and metaphor</w:t>
            </w:r>
            <w:r w:rsidR="3CB0F158">
              <w:t>s</w:t>
            </w:r>
            <w:r>
              <w:t xml:space="preserve"> to connect the concepts with </w:t>
            </w:r>
            <w:r w:rsidR="253251B4">
              <w:t>learner</w:t>
            </w:r>
            <w:r>
              <w:t>s’ existing knowledge</w:t>
            </w:r>
          </w:p>
        </w:tc>
        <w:tc>
          <w:tcPr>
            <w:tcW w:w="810" w:type="dxa"/>
            <w:shd w:val="clear" w:color="auto" w:fill="FFFFFF" w:themeFill="background1"/>
          </w:tcPr>
          <w:p w14:paraId="275EE43A" w14:textId="6E59E818" w:rsidR="5BCF284A" w:rsidRDefault="5BCF284A" w:rsidP="5BCF284A"/>
        </w:tc>
      </w:tr>
      <w:tr w:rsidR="5BCF284A" w14:paraId="517D6512" w14:textId="77777777" w:rsidTr="12177928">
        <w:tc>
          <w:tcPr>
            <w:tcW w:w="2955" w:type="dxa"/>
            <w:shd w:val="clear" w:color="auto" w:fill="FFFFFF" w:themeFill="background1"/>
          </w:tcPr>
          <w:p w14:paraId="034B7A78" w14:textId="39B7E881" w:rsidR="15E16B68" w:rsidRDefault="15E16B68" w:rsidP="5BCF284A">
            <w:r>
              <w:t>Highlight patterns, critical features, big ideas, and relationships</w:t>
            </w:r>
          </w:p>
        </w:tc>
        <w:tc>
          <w:tcPr>
            <w:tcW w:w="5700" w:type="dxa"/>
            <w:shd w:val="clear" w:color="auto" w:fill="FFFFFF" w:themeFill="background1"/>
          </w:tcPr>
          <w:p w14:paraId="320F0A03" w14:textId="00686FBF" w:rsidR="5BCF284A" w:rsidRDefault="076B0861" w:rsidP="5BCF284A">
            <w:r>
              <w:t xml:space="preserve">Provide multiple examples and practice opportunities (e.g., assignments) to draw </w:t>
            </w:r>
            <w:r w:rsidR="7A3D30E9">
              <w:t>learner</w:t>
            </w:r>
            <w:r>
              <w:t xml:space="preserve">s’ attention to the </w:t>
            </w:r>
            <w:r w:rsidR="4F65B17D">
              <w:t>critical skills to master</w:t>
            </w:r>
            <w:r w:rsidR="5C2282A6">
              <w:t xml:space="preserve"> at each stage</w:t>
            </w:r>
          </w:p>
        </w:tc>
        <w:tc>
          <w:tcPr>
            <w:tcW w:w="810" w:type="dxa"/>
            <w:shd w:val="clear" w:color="auto" w:fill="FFFFFF" w:themeFill="background1"/>
          </w:tcPr>
          <w:p w14:paraId="4B2A4DAA" w14:textId="2D7B5F27" w:rsidR="5BCF284A" w:rsidRDefault="5BCF284A" w:rsidP="5BCF284A"/>
        </w:tc>
      </w:tr>
      <w:tr w:rsidR="5BCF284A" w14:paraId="6AA4691A" w14:textId="77777777" w:rsidTr="12177928">
        <w:tc>
          <w:tcPr>
            <w:tcW w:w="2955" w:type="dxa"/>
            <w:shd w:val="clear" w:color="auto" w:fill="FFFFFF" w:themeFill="background1"/>
          </w:tcPr>
          <w:p w14:paraId="399844CE" w14:textId="5EE19777" w:rsidR="15E16B68" w:rsidRDefault="15E16B68" w:rsidP="5BCF284A">
            <w:r>
              <w:t>Guide information processing and visualization</w:t>
            </w:r>
          </w:p>
        </w:tc>
        <w:tc>
          <w:tcPr>
            <w:tcW w:w="5700" w:type="dxa"/>
            <w:shd w:val="clear" w:color="auto" w:fill="FFFFFF" w:themeFill="background1"/>
          </w:tcPr>
          <w:p w14:paraId="33991E98" w14:textId="62FC4358" w:rsidR="5BCF284A" w:rsidRDefault="0FEC532C" w:rsidP="30785737">
            <w:pPr>
              <w:rPr>
                <w:rFonts w:ascii="Calibri" w:eastAsia="Calibri" w:hAnsi="Calibri" w:cs="Calibri"/>
                <w:color w:val="000000" w:themeColor="text1"/>
              </w:rPr>
            </w:pPr>
            <w:r w:rsidRPr="12177928">
              <w:rPr>
                <w:rFonts w:ascii="Calibri" w:eastAsia="Calibri" w:hAnsi="Calibri" w:cs="Calibri"/>
                <w:color w:val="000000" w:themeColor="text1"/>
              </w:rPr>
              <w:t>Chunk the content into smaller components and release them progressively</w:t>
            </w:r>
          </w:p>
        </w:tc>
        <w:tc>
          <w:tcPr>
            <w:tcW w:w="810" w:type="dxa"/>
            <w:shd w:val="clear" w:color="auto" w:fill="FFFFFF" w:themeFill="background1"/>
          </w:tcPr>
          <w:p w14:paraId="392ABC9E" w14:textId="783C9CAE" w:rsidR="5BCF284A" w:rsidRDefault="5BCF284A" w:rsidP="5BCF284A"/>
        </w:tc>
      </w:tr>
      <w:tr w:rsidR="5BCF284A" w14:paraId="129EFAAE" w14:textId="77777777" w:rsidTr="12177928">
        <w:tc>
          <w:tcPr>
            <w:tcW w:w="2955" w:type="dxa"/>
            <w:shd w:val="clear" w:color="auto" w:fill="FFFFFF" w:themeFill="background1"/>
          </w:tcPr>
          <w:p w14:paraId="2B86D6CB" w14:textId="27530A57" w:rsidR="15E16B68" w:rsidRDefault="15E16B68" w:rsidP="5BCF284A">
            <w:r>
              <w:lastRenderedPageBreak/>
              <w:t>Maximize transfer and generalization</w:t>
            </w:r>
          </w:p>
        </w:tc>
        <w:tc>
          <w:tcPr>
            <w:tcW w:w="5700" w:type="dxa"/>
            <w:shd w:val="clear" w:color="auto" w:fill="FFFFFF" w:themeFill="background1"/>
          </w:tcPr>
          <w:p w14:paraId="1E912B57" w14:textId="0CB68E8F" w:rsidR="5BCF284A" w:rsidRDefault="724A0952" w:rsidP="5BCF284A">
            <w:r>
              <w:t xml:space="preserve">Design multiple opportunities (e.g., </w:t>
            </w:r>
            <w:r w:rsidR="7FBD0DA9">
              <w:t>p</w:t>
            </w:r>
            <w:r w:rsidR="5D5B3F29">
              <w:t>ractice sets</w:t>
            </w:r>
            <w:r>
              <w:t>, projects</w:t>
            </w:r>
            <w:r w:rsidR="2C88372C">
              <w:t xml:space="preserve">, feedback) for </w:t>
            </w:r>
            <w:r w:rsidR="60FE59FF">
              <w:t>learner</w:t>
            </w:r>
            <w:r w:rsidR="2C88372C">
              <w:t>s to practice and apply the targeted competency</w:t>
            </w:r>
          </w:p>
        </w:tc>
        <w:tc>
          <w:tcPr>
            <w:tcW w:w="810" w:type="dxa"/>
            <w:shd w:val="clear" w:color="auto" w:fill="FFFFFF" w:themeFill="background1"/>
          </w:tcPr>
          <w:p w14:paraId="3FE0ADF2" w14:textId="2F053411" w:rsidR="5BCF284A" w:rsidRDefault="5BCF284A" w:rsidP="5BCF284A"/>
        </w:tc>
      </w:tr>
      <w:tr w:rsidR="66FAC199" w14:paraId="0D9DED1C" w14:textId="77777777" w:rsidTr="12177928">
        <w:tc>
          <w:tcPr>
            <w:tcW w:w="9465" w:type="dxa"/>
            <w:gridSpan w:val="3"/>
            <w:shd w:val="clear" w:color="auto" w:fill="F7CAAC" w:themeFill="accent2" w:themeFillTint="66"/>
          </w:tcPr>
          <w:p w14:paraId="001DED98" w14:textId="2D8D91CB" w:rsidR="715BB314" w:rsidRDefault="715BB314" w:rsidP="66FAC199">
            <w:pPr>
              <w:jc w:val="center"/>
            </w:pPr>
            <w:r>
              <w:t>Resources</w:t>
            </w:r>
          </w:p>
        </w:tc>
      </w:tr>
      <w:tr w:rsidR="66FAC199" w14:paraId="407F09B0" w14:textId="77777777" w:rsidTr="12177928">
        <w:tc>
          <w:tcPr>
            <w:tcW w:w="9465" w:type="dxa"/>
            <w:gridSpan w:val="3"/>
            <w:shd w:val="clear" w:color="auto" w:fill="FFFFFF" w:themeFill="background1"/>
          </w:tcPr>
          <w:p w14:paraId="41F187EF" w14:textId="40F2E06D" w:rsidR="715BB314" w:rsidRDefault="715BB314" w:rsidP="66FAC199">
            <w:pPr>
              <w:pStyle w:val="ListParagraph"/>
              <w:ind w:left="0"/>
              <w:rPr>
                <w:b/>
                <w:bCs/>
                <w:highlight w:val="yellow"/>
              </w:rPr>
            </w:pPr>
            <w:r w:rsidRPr="66FAC199">
              <w:rPr>
                <w:b/>
                <w:bCs/>
                <w:highlight w:val="yellow"/>
              </w:rPr>
              <w:t>UDL guidelines</w:t>
            </w:r>
          </w:p>
          <w:p w14:paraId="7087CFC8" w14:textId="1442DA61" w:rsidR="715BB314" w:rsidRDefault="00000000" w:rsidP="66FAC199">
            <w:pPr>
              <w:pStyle w:val="ListParagraph"/>
              <w:numPr>
                <w:ilvl w:val="0"/>
                <w:numId w:val="15"/>
              </w:numPr>
              <w:ind w:left="216" w:hanging="216"/>
            </w:pPr>
            <w:hyperlink r:id="rId8">
              <w:r w:rsidR="715BB314" w:rsidRPr="66FAC199">
                <w:rPr>
                  <w:rStyle w:val="Hyperlink"/>
                </w:rPr>
                <w:t>Provide options for perception</w:t>
              </w:r>
            </w:hyperlink>
          </w:p>
          <w:p w14:paraId="38D8BBA4" w14:textId="6E6CD1CE" w:rsidR="715BB314" w:rsidRDefault="00000000" w:rsidP="66FAC199">
            <w:pPr>
              <w:pStyle w:val="ListParagraph"/>
              <w:numPr>
                <w:ilvl w:val="0"/>
                <w:numId w:val="15"/>
              </w:numPr>
              <w:ind w:left="216" w:hanging="216"/>
            </w:pPr>
            <w:hyperlink r:id="rId9">
              <w:r w:rsidR="715BB314" w:rsidRPr="66FAC199">
                <w:rPr>
                  <w:rStyle w:val="Hyperlink"/>
                </w:rPr>
                <w:t>Provide options for language &amp; symbols</w:t>
              </w:r>
            </w:hyperlink>
          </w:p>
          <w:p w14:paraId="37F8DF3A" w14:textId="0AA73AAB" w:rsidR="715BB314" w:rsidRDefault="00000000" w:rsidP="66FAC199">
            <w:pPr>
              <w:pStyle w:val="ListParagraph"/>
              <w:numPr>
                <w:ilvl w:val="0"/>
                <w:numId w:val="15"/>
              </w:numPr>
              <w:ind w:left="216" w:hanging="216"/>
              <w:rPr>
                <w:rStyle w:val="Hyperlink"/>
              </w:rPr>
            </w:pPr>
            <w:hyperlink r:id="rId10">
              <w:r w:rsidR="715BB314" w:rsidRPr="66FAC199">
                <w:rPr>
                  <w:rStyle w:val="Hyperlink"/>
                </w:rPr>
                <w:t>Provide options for comprehension</w:t>
              </w:r>
            </w:hyperlink>
          </w:p>
          <w:p w14:paraId="627BF76F" w14:textId="12476DD7" w:rsidR="66FAC199" w:rsidRDefault="66FAC199" w:rsidP="66FAC199"/>
          <w:p w14:paraId="1B4FA0B4" w14:textId="7F2092F3" w:rsidR="715BB314" w:rsidRDefault="715BB314" w:rsidP="66FAC199">
            <w:pPr>
              <w:rPr>
                <w:b/>
                <w:bCs/>
                <w:highlight w:val="yellow"/>
              </w:rPr>
            </w:pPr>
            <w:r w:rsidRPr="66FAC199">
              <w:rPr>
                <w:b/>
                <w:bCs/>
                <w:highlight w:val="yellow"/>
              </w:rPr>
              <w:t xml:space="preserve">Web Accessibility </w:t>
            </w:r>
          </w:p>
          <w:p w14:paraId="57946CCA" w14:textId="6D44762D" w:rsidR="715BB314" w:rsidRDefault="00000000" w:rsidP="66FAC199">
            <w:pPr>
              <w:pStyle w:val="ListParagraph"/>
              <w:numPr>
                <w:ilvl w:val="0"/>
                <w:numId w:val="9"/>
              </w:numPr>
              <w:ind w:left="216" w:hanging="216"/>
            </w:pPr>
            <w:hyperlink r:id="rId11">
              <w:r w:rsidR="715BB314" w:rsidRPr="66FAC199">
                <w:rPr>
                  <w:rStyle w:val="Hyperlink"/>
                </w:rPr>
                <w:t>Quick reference to the web content accessibility guideline (WCAG) requirements and techniques</w:t>
              </w:r>
            </w:hyperlink>
          </w:p>
          <w:p w14:paraId="3A020E86" w14:textId="399A1EFB" w:rsidR="715BB314" w:rsidRDefault="00000000" w:rsidP="66FAC199">
            <w:pPr>
              <w:pStyle w:val="ListParagraph"/>
              <w:numPr>
                <w:ilvl w:val="0"/>
                <w:numId w:val="9"/>
              </w:numPr>
              <w:ind w:left="216" w:hanging="216"/>
            </w:pPr>
            <w:hyperlink r:id="rId12">
              <w:r w:rsidR="715BB314" w:rsidRPr="66FAC199">
                <w:rPr>
                  <w:rStyle w:val="Hyperlink"/>
                </w:rPr>
                <w:t>World wide web consortium web accessibility initiative</w:t>
              </w:r>
            </w:hyperlink>
          </w:p>
          <w:p w14:paraId="2D559B28" w14:textId="69C5C987" w:rsidR="715BB314" w:rsidRDefault="00000000" w:rsidP="66FAC199">
            <w:pPr>
              <w:pStyle w:val="ListParagraph"/>
              <w:numPr>
                <w:ilvl w:val="0"/>
                <w:numId w:val="9"/>
              </w:numPr>
              <w:ind w:left="216" w:hanging="216"/>
            </w:pPr>
            <w:hyperlink r:id="rId13">
              <w:r w:rsidR="4BCFD697" w:rsidRPr="12177928">
                <w:rPr>
                  <w:rStyle w:val="Hyperlink"/>
                </w:rPr>
                <w:t>EASI – Equal access to software and information</w:t>
              </w:r>
            </w:hyperlink>
            <w:r w:rsidR="4BCFD697">
              <w:t xml:space="preserve"> (</w:t>
            </w:r>
            <w:r w:rsidR="20384FAF">
              <w:t>Learner</w:t>
            </w:r>
            <w:r w:rsidR="4BCFD697">
              <w:t>s with disability to gain equal access to the information technology)</w:t>
            </w:r>
          </w:p>
          <w:p w14:paraId="45C3FA10" w14:textId="7371F7D6" w:rsidR="66FAC199" w:rsidRDefault="66FAC199" w:rsidP="66FAC199"/>
          <w:p w14:paraId="70899F4D" w14:textId="7944C354" w:rsidR="715BB314" w:rsidRDefault="715BB314" w:rsidP="66FAC199">
            <w:pPr>
              <w:rPr>
                <w:b/>
                <w:bCs/>
                <w:highlight w:val="yellow"/>
              </w:rPr>
            </w:pPr>
            <w:r w:rsidRPr="66FAC199">
              <w:rPr>
                <w:b/>
                <w:bCs/>
                <w:highlight w:val="yellow"/>
              </w:rPr>
              <w:t xml:space="preserve">Accessibility support resources </w:t>
            </w:r>
          </w:p>
          <w:p w14:paraId="0B02484E" w14:textId="49C3C2A7" w:rsidR="715BB314" w:rsidRDefault="715BB314" w:rsidP="66FAC199">
            <w:pPr>
              <w:rPr>
                <w:b/>
                <w:bCs/>
                <w:u w:val="single"/>
              </w:rPr>
            </w:pPr>
            <w:proofErr w:type="spellStart"/>
            <w:r w:rsidRPr="66FAC199">
              <w:rPr>
                <w:b/>
                <w:bCs/>
                <w:u w:val="single"/>
              </w:rPr>
              <w:t>Uoft</w:t>
            </w:r>
            <w:proofErr w:type="spellEnd"/>
            <w:r w:rsidRPr="66FAC199">
              <w:rPr>
                <w:b/>
                <w:bCs/>
                <w:u w:val="single"/>
              </w:rPr>
              <w:t xml:space="preserve"> Resources:</w:t>
            </w:r>
          </w:p>
          <w:p w14:paraId="5AF90594" w14:textId="175B9C20" w:rsidR="715BB314" w:rsidRDefault="00000000" w:rsidP="66FAC199">
            <w:pPr>
              <w:pStyle w:val="ListParagraph"/>
              <w:numPr>
                <w:ilvl w:val="0"/>
                <w:numId w:val="14"/>
              </w:numPr>
              <w:ind w:left="216" w:hanging="216"/>
            </w:pPr>
            <w:hyperlink r:id="rId14">
              <w:r w:rsidR="715BB314" w:rsidRPr="66FAC199">
                <w:rPr>
                  <w:rStyle w:val="Hyperlink"/>
                </w:rPr>
                <w:t>Accessibility guidelines</w:t>
              </w:r>
            </w:hyperlink>
          </w:p>
          <w:p w14:paraId="250DA9B4" w14:textId="11F3C206" w:rsidR="715BB314" w:rsidRDefault="00000000" w:rsidP="66FAC199">
            <w:pPr>
              <w:pStyle w:val="ListParagraph"/>
              <w:numPr>
                <w:ilvl w:val="0"/>
                <w:numId w:val="14"/>
              </w:numPr>
              <w:ind w:left="216" w:hanging="216"/>
            </w:pPr>
            <w:hyperlink r:id="rId15">
              <w:r w:rsidR="715BB314" w:rsidRPr="66FAC199">
                <w:rPr>
                  <w:rStyle w:val="Hyperlink"/>
                </w:rPr>
                <w:t>Accessible learning object design – compliance checklist</w:t>
              </w:r>
            </w:hyperlink>
          </w:p>
          <w:p w14:paraId="3E566B4C" w14:textId="6FFA526F" w:rsidR="715BB314" w:rsidRDefault="00000000" w:rsidP="66FAC199">
            <w:pPr>
              <w:pStyle w:val="ListParagraph"/>
              <w:numPr>
                <w:ilvl w:val="0"/>
                <w:numId w:val="14"/>
              </w:numPr>
              <w:ind w:left="216" w:hanging="216"/>
            </w:pPr>
            <w:hyperlink r:id="rId16">
              <w:r w:rsidR="715BB314" w:rsidRPr="66FAC199">
                <w:rPr>
                  <w:rStyle w:val="Hyperlink"/>
                </w:rPr>
                <w:t>Accessible Learning Object Design – step-by-step tech support</w:t>
              </w:r>
            </w:hyperlink>
          </w:p>
          <w:p w14:paraId="47FA5F2A" w14:textId="79276846" w:rsidR="715BB314" w:rsidRDefault="00000000" w:rsidP="66FAC199">
            <w:pPr>
              <w:pStyle w:val="ListParagraph"/>
              <w:numPr>
                <w:ilvl w:val="0"/>
                <w:numId w:val="14"/>
              </w:numPr>
              <w:ind w:left="216" w:hanging="216"/>
            </w:pPr>
            <w:hyperlink r:id="rId17">
              <w:r w:rsidR="715BB314" w:rsidRPr="66FAC199">
                <w:rPr>
                  <w:rStyle w:val="Hyperlink"/>
                </w:rPr>
                <w:t>Captioning videos</w:t>
              </w:r>
            </w:hyperlink>
          </w:p>
          <w:p w14:paraId="2E758642" w14:textId="66FB5E89" w:rsidR="715BB314" w:rsidRDefault="715BB314" w:rsidP="66FAC199">
            <w:pPr>
              <w:rPr>
                <w:b/>
                <w:bCs/>
                <w:u w:val="single"/>
              </w:rPr>
            </w:pPr>
            <w:r w:rsidRPr="66FAC199">
              <w:rPr>
                <w:b/>
                <w:bCs/>
                <w:u w:val="single"/>
              </w:rPr>
              <w:t>External resources:</w:t>
            </w:r>
          </w:p>
          <w:p w14:paraId="76CF5D75" w14:textId="0E3D50A0" w:rsidR="715BB314" w:rsidRDefault="00000000" w:rsidP="66FAC199">
            <w:pPr>
              <w:pStyle w:val="ListParagraph"/>
              <w:numPr>
                <w:ilvl w:val="0"/>
                <w:numId w:val="3"/>
              </w:numPr>
              <w:ind w:left="216" w:hanging="216"/>
            </w:pPr>
            <w:hyperlink r:id="rId18" w:anchor="alttext">
              <w:r w:rsidR="715BB314" w:rsidRPr="66FAC199">
                <w:rPr>
                  <w:rStyle w:val="Hyperlink"/>
                </w:rPr>
                <w:t>PowerPoint accessibility: Add an alternative text label</w:t>
              </w:r>
            </w:hyperlink>
            <w:r w:rsidR="715BB314">
              <w:t xml:space="preserve"> (With examples)</w:t>
            </w:r>
          </w:p>
          <w:p w14:paraId="60CF1F0E" w14:textId="7285A678" w:rsidR="715BB314" w:rsidRDefault="00000000" w:rsidP="66FAC199">
            <w:pPr>
              <w:pStyle w:val="ListParagraph"/>
              <w:numPr>
                <w:ilvl w:val="0"/>
                <w:numId w:val="3"/>
              </w:numPr>
              <w:ind w:left="216" w:hanging="216"/>
            </w:pPr>
            <w:hyperlink r:id="rId19">
              <w:r w:rsidR="715BB314" w:rsidRPr="66FAC199">
                <w:rPr>
                  <w:rStyle w:val="Hyperlink"/>
                </w:rPr>
                <w:t>Best practices and how-</w:t>
              </w:r>
              <w:proofErr w:type="spellStart"/>
              <w:r w:rsidR="715BB314" w:rsidRPr="66FAC199">
                <w:rPr>
                  <w:rStyle w:val="Hyperlink"/>
                </w:rPr>
                <w:t>tos</w:t>
              </w:r>
              <w:proofErr w:type="spellEnd"/>
              <w:r w:rsidR="715BB314" w:rsidRPr="66FAC199">
                <w:rPr>
                  <w:rStyle w:val="Hyperlink"/>
                </w:rPr>
                <w:t>: Steps to inclusive content</w:t>
              </w:r>
            </w:hyperlink>
          </w:p>
          <w:p w14:paraId="7DF8BC50" w14:textId="60EDB8EE" w:rsidR="66FAC199" w:rsidRDefault="66FAC199" w:rsidP="66FAC199"/>
          <w:p w14:paraId="409775BA" w14:textId="2BFC4B4F" w:rsidR="715BB314" w:rsidRDefault="715BB314" w:rsidP="66FAC199">
            <w:pPr>
              <w:rPr>
                <w:b/>
                <w:bCs/>
                <w:highlight w:val="yellow"/>
              </w:rPr>
            </w:pPr>
            <w:r w:rsidRPr="66FAC199">
              <w:rPr>
                <w:b/>
                <w:bCs/>
                <w:highlight w:val="yellow"/>
              </w:rPr>
              <w:t>Web accessibility tools</w:t>
            </w:r>
          </w:p>
          <w:p w14:paraId="65DB011B" w14:textId="5A87427F" w:rsidR="715BB314" w:rsidRDefault="00000000" w:rsidP="66FAC199">
            <w:pPr>
              <w:pStyle w:val="ListParagraph"/>
              <w:numPr>
                <w:ilvl w:val="0"/>
                <w:numId w:val="13"/>
              </w:numPr>
              <w:ind w:left="216" w:hanging="216"/>
              <w:rPr>
                <w:rStyle w:val="Hyperlink"/>
              </w:rPr>
            </w:pPr>
            <w:hyperlink r:id="rId20">
              <w:r w:rsidR="715BB314" w:rsidRPr="66FAC199">
                <w:rPr>
                  <w:rStyle w:val="Hyperlink"/>
                </w:rPr>
                <w:t>WAVE web accessibility evaluation tools</w:t>
              </w:r>
            </w:hyperlink>
          </w:p>
          <w:p w14:paraId="6702D308" w14:textId="7E4EE5EC" w:rsidR="715BB314" w:rsidRDefault="00000000" w:rsidP="66FAC199">
            <w:pPr>
              <w:pStyle w:val="ListParagraph"/>
              <w:numPr>
                <w:ilvl w:val="0"/>
                <w:numId w:val="13"/>
              </w:numPr>
              <w:ind w:left="216" w:hanging="216"/>
            </w:pPr>
            <w:hyperlink r:id="rId21">
              <w:r w:rsidR="715BB314" w:rsidRPr="66FAC199">
                <w:rPr>
                  <w:rStyle w:val="Hyperlink"/>
                </w:rPr>
                <w:t>14 Brilliant Tools for Evaluating Your Design’s Colors</w:t>
              </w:r>
            </w:hyperlink>
          </w:p>
          <w:p w14:paraId="366303CF" w14:textId="77FD53FF" w:rsidR="715BB314" w:rsidRDefault="00000000" w:rsidP="66FAC199">
            <w:pPr>
              <w:pStyle w:val="ListParagraph"/>
              <w:numPr>
                <w:ilvl w:val="0"/>
                <w:numId w:val="13"/>
              </w:numPr>
              <w:ind w:left="216" w:hanging="216"/>
            </w:pPr>
            <w:hyperlink r:id="rId22">
              <w:r w:rsidR="715BB314" w:rsidRPr="66FAC199">
                <w:rPr>
                  <w:rStyle w:val="Hyperlink"/>
                </w:rPr>
                <w:t>Image analyzer</w:t>
              </w:r>
            </w:hyperlink>
          </w:p>
          <w:p w14:paraId="7F9504AC" w14:textId="6C7D24AC" w:rsidR="715BB314" w:rsidRDefault="715BB314" w:rsidP="66FAC199">
            <w:pPr>
              <w:pStyle w:val="ListParagraph"/>
              <w:numPr>
                <w:ilvl w:val="1"/>
                <w:numId w:val="13"/>
              </w:numPr>
              <w:ind w:left="720"/>
            </w:pPr>
            <w:r>
              <w:t xml:space="preserve">This website examines the accessibility of all images of a </w:t>
            </w:r>
            <w:proofErr w:type="gramStart"/>
            <w:r>
              <w:t>website</w:t>
            </w:r>
            <w:proofErr w:type="gramEnd"/>
          </w:p>
          <w:p w14:paraId="1EB91E52" w14:textId="397E6B81" w:rsidR="715BB314" w:rsidRDefault="00000000" w:rsidP="66FAC199">
            <w:pPr>
              <w:pStyle w:val="ListParagraph"/>
              <w:numPr>
                <w:ilvl w:val="0"/>
                <w:numId w:val="13"/>
              </w:numPr>
              <w:ind w:left="216" w:hanging="216"/>
            </w:pPr>
            <w:hyperlink r:id="rId23">
              <w:r w:rsidR="715BB314" w:rsidRPr="66FAC199">
                <w:rPr>
                  <w:rStyle w:val="Hyperlink"/>
                </w:rPr>
                <w:t>NVDA (</w:t>
              </w:r>
              <w:proofErr w:type="spellStart"/>
              <w:r w:rsidR="715BB314" w:rsidRPr="66FAC199">
                <w:rPr>
                  <w:rStyle w:val="Hyperlink"/>
                </w:rPr>
                <w:t>NonVisual</w:t>
              </w:r>
              <w:proofErr w:type="spellEnd"/>
              <w:r w:rsidR="715BB314" w:rsidRPr="66FAC199">
                <w:rPr>
                  <w:rStyle w:val="Hyperlink"/>
                </w:rPr>
                <w:t xml:space="preserve"> Desktop Access)</w:t>
              </w:r>
            </w:hyperlink>
          </w:p>
          <w:p w14:paraId="07C12E61" w14:textId="62F762DF" w:rsidR="715BB314" w:rsidRDefault="715BB314" w:rsidP="66FAC199">
            <w:pPr>
              <w:pStyle w:val="ListParagraph"/>
              <w:numPr>
                <w:ilvl w:val="1"/>
                <w:numId w:val="13"/>
              </w:numPr>
              <w:ind w:left="720"/>
            </w:pPr>
            <w:r>
              <w:t>Free screen reader</w:t>
            </w:r>
          </w:p>
          <w:p w14:paraId="1513B2E2" w14:textId="716C01B0" w:rsidR="715BB314" w:rsidRDefault="00000000" w:rsidP="66FAC199">
            <w:pPr>
              <w:pStyle w:val="ListParagraph"/>
              <w:numPr>
                <w:ilvl w:val="0"/>
                <w:numId w:val="13"/>
              </w:numPr>
              <w:ind w:left="216" w:hanging="216"/>
            </w:pPr>
            <w:hyperlink r:id="rId24">
              <w:r w:rsidR="715BB314" w:rsidRPr="66FAC199">
                <w:rPr>
                  <w:rStyle w:val="Hyperlink"/>
                </w:rPr>
                <w:t>Types of alternative formats</w:t>
              </w:r>
            </w:hyperlink>
          </w:p>
          <w:p w14:paraId="76E08FFD" w14:textId="52BCE9B4" w:rsidR="66FAC199" w:rsidRDefault="66FAC199" w:rsidP="66FAC199"/>
          <w:p w14:paraId="385DDD4D" w14:textId="11D84BC8" w:rsidR="715BB314" w:rsidRDefault="715BB314" w:rsidP="66FAC199">
            <w:pPr>
              <w:rPr>
                <w:b/>
                <w:bCs/>
                <w:highlight w:val="yellow"/>
              </w:rPr>
            </w:pPr>
            <w:r w:rsidRPr="66FAC199">
              <w:rPr>
                <w:b/>
                <w:bCs/>
                <w:highlight w:val="yellow"/>
              </w:rPr>
              <w:t>Third-party services</w:t>
            </w:r>
          </w:p>
          <w:p w14:paraId="517289DC" w14:textId="04CC8BDB" w:rsidR="715BB314" w:rsidRDefault="00000000" w:rsidP="66FAC199">
            <w:pPr>
              <w:pStyle w:val="ListParagraph"/>
              <w:numPr>
                <w:ilvl w:val="0"/>
                <w:numId w:val="13"/>
              </w:numPr>
              <w:ind w:left="216" w:hanging="216"/>
            </w:pPr>
            <w:hyperlink r:id="rId25">
              <w:proofErr w:type="spellStart"/>
              <w:r w:rsidR="715BB314" w:rsidRPr="66FAC199">
                <w:rPr>
                  <w:rStyle w:val="Hyperlink"/>
                </w:rPr>
                <w:t>WebAIM</w:t>
              </w:r>
              <w:proofErr w:type="spellEnd"/>
            </w:hyperlink>
          </w:p>
          <w:p w14:paraId="02A6F6B5" w14:textId="348121D9" w:rsidR="66FAC199" w:rsidRDefault="66FAC199" w:rsidP="66FAC199"/>
          <w:p w14:paraId="5012C411" w14:textId="0092DADC" w:rsidR="715BB314" w:rsidRDefault="715BB314" w:rsidP="66FAC199">
            <w:pPr>
              <w:rPr>
                <w:b/>
                <w:bCs/>
                <w:highlight w:val="yellow"/>
              </w:rPr>
            </w:pPr>
            <w:r w:rsidRPr="66FAC199">
              <w:rPr>
                <w:b/>
                <w:bCs/>
                <w:highlight w:val="yellow"/>
              </w:rPr>
              <w:t>Other resources</w:t>
            </w:r>
          </w:p>
          <w:p w14:paraId="1A61D245" w14:textId="307DC5ED" w:rsidR="715BB314" w:rsidRDefault="00000000" w:rsidP="66FAC199">
            <w:pPr>
              <w:pStyle w:val="ListParagraph"/>
              <w:numPr>
                <w:ilvl w:val="0"/>
                <w:numId w:val="8"/>
              </w:numPr>
              <w:ind w:left="216" w:hanging="216"/>
            </w:pPr>
            <w:hyperlink r:id="rId26">
              <w:r w:rsidR="715BB314" w:rsidRPr="66FAC199">
                <w:rPr>
                  <w:rStyle w:val="Hyperlink"/>
                </w:rPr>
                <w:t>20 tips for teaching an accessible online course</w:t>
              </w:r>
            </w:hyperlink>
          </w:p>
          <w:p w14:paraId="367CFD28" w14:textId="5E3DAFBA" w:rsidR="715BB314" w:rsidRDefault="00000000" w:rsidP="66FAC199">
            <w:pPr>
              <w:pStyle w:val="ListParagraph"/>
              <w:numPr>
                <w:ilvl w:val="0"/>
                <w:numId w:val="8"/>
              </w:numPr>
              <w:ind w:left="216" w:hanging="216"/>
            </w:pPr>
            <w:hyperlink r:id="rId27">
              <w:r w:rsidR="715BB314" w:rsidRPr="66FAC199">
                <w:rPr>
                  <w:rStyle w:val="Hyperlink"/>
                </w:rPr>
                <w:t>A quick checklist and tips from Queensland VET Development Centre</w:t>
              </w:r>
            </w:hyperlink>
          </w:p>
          <w:p w14:paraId="5F368DC5" w14:textId="2991AD5D" w:rsidR="715BB314" w:rsidRDefault="00000000" w:rsidP="66FAC199">
            <w:pPr>
              <w:pStyle w:val="ListParagraph"/>
              <w:numPr>
                <w:ilvl w:val="0"/>
                <w:numId w:val="8"/>
              </w:numPr>
              <w:ind w:left="216" w:hanging="216"/>
            </w:pPr>
            <w:hyperlink r:id="rId28">
              <w:r w:rsidR="715BB314" w:rsidRPr="66FAC199">
                <w:rPr>
                  <w:rStyle w:val="Hyperlink"/>
                </w:rPr>
                <w:t>Principle I: provide multiple means of representation</w:t>
              </w:r>
            </w:hyperlink>
          </w:p>
          <w:p w14:paraId="16DD836A" w14:textId="50CA034B" w:rsidR="715BB314" w:rsidRDefault="00000000" w:rsidP="66FAC199">
            <w:pPr>
              <w:pStyle w:val="ListParagraph"/>
              <w:numPr>
                <w:ilvl w:val="0"/>
                <w:numId w:val="8"/>
              </w:numPr>
              <w:ind w:left="216" w:hanging="216"/>
            </w:pPr>
            <w:hyperlink r:id="rId29" w:anchor="l1970374">
              <w:r w:rsidR="715BB314" w:rsidRPr="66FAC199">
                <w:rPr>
                  <w:rStyle w:val="Hyperlink"/>
                </w:rPr>
                <w:t>UDL and assessment</w:t>
              </w:r>
            </w:hyperlink>
            <w:r w:rsidR="715BB314">
              <w:t>: Provide multiple means of representation</w:t>
            </w:r>
          </w:p>
        </w:tc>
      </w:tr>
    </w:tbl>
    <w:p w14:paraId="47C64087" w14:textId="0F2B7744" w:rsidR="0F375F5A" w:rsidRDefault="0F375F5A" w:rsidP="0030792A">
      <w:pPr>
        <w:pStyle w:val="Heading2"/>
      </w:pPr>
    </w:p>
    <w:sectPr w:rsidR="0F37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SKOnvhkBDGH6JZ" int2:id="c7df9pNb">
      <int2:state int2:value="Rejected" int2:type="LegacyProofing"/>
    </int2:textHash>
    <int2:textHash int2:hashCode="SSSZioFa1QqxEl" int2:id="mcm1FIV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F1B1"/>
    <w:multiLevelType w:val="hybridMultilevel"/>
    <w:tmpl w:val="D0D4EA14"/>
    <w:lvl w:ilvl="0" w:tplc="9446C810">
      <w:start w:val="1"/>
      <w:numFmt w:val="bullet"/>
      <w:lvlText w:val=""/>
      <w:lvlJc w:val="left"/>
      <w:pPr>
        <w:ind w:left="720" w:hanging="360"/>
      </w:pPr>
      <w:rPr>
        <w:rFonts w:ascii="Symbol" w:hAnsi="Symbol" w:hint="default"/>
      </w:rPr>
    </w:lvl>
    <w:lvl w:ilvl="1" w:tplc="883A9D24">
      <w:start w:val="1"/>
      <w:numFmt w:val="bullet"/>
      <w:lvlText w:val="o"/>
      <w:lvlJc w:val="left"/>
      <w:pPr>
        <w:ind w:left="1440" w:hanging="360"/>
      </w:pPr>
      <w:rPr>
        <w:rFonts w:ascii="Courier New" w:hAnsi="Courier New" w:hint="default"/>
      </w:rPr>
    </w:lvl>
    <w:lvl w:ilvl="2" w:tplc="E7C02CA0">
      <w:start w:val="1"/>
      <w:numFmt w:val="bullet"/>
      <w:lvlText w:val=""/>
      <w:lvlJc w:val="left"/>
      <w:pPr>
        <w:ind w:left="2160" w:hanging="360"/>
      </w:pPr>
      <w:rPr>
        <w:rFonts w:ascii="Wingdings" w:hAnsi="Wingdings" w:hint="default"/>
      </w:rPr>
    </w:lvl>
    <w:lvl w:ilvl="3" w:tplc="686C9856">
      <w:start w:val="1"/>
      <w:numFmt w:val="bullet"/>
      <w:lvlText w:val=""/>
      <w:lvlJc w:val="left"/>
      <w:pPr>
        <w:ind w:left="2880" w:hanging="360"/>
      </w:pPr>
      <w:rPr>
        <w:rFonts w:ascii="Symbol" w:hAnsi="Symbol" w:hint="default"/>
      </w:rPr>
    </w:lvl>
    <w:lvl w:ilvl="4" w:tplc="974CBC3A">
      <w:start w:val="1"/>
      <w:numFmt w:val="bullet"/>
      <w:lvlText w:val="o"/>
      <w:lvlJc w:val="left"/>
      <w:pPr>
        <w:ind w:left="3600" w:hanging="360"/>
      </w:pPr>
      <w:rPr>
        <w:rFonts w:ascii="Courier New" w:hAnsi="Courier New" w:hint="default"/>
      </w:rPr>
    </w:lvl>
    <w:lvl w:ilvl="5" w:tplc="B4F80218">
      <w:start w:val="1"/>
      <w:numFmt w:val="bullet"/>
      <w:lvlText w:val=""/>
      <w:lvlJc w:val="left"/>
      <w:pPr>
        <w:ind w:left="4320" w:hanging="360"/>
      </w:pPr>
      <w:rPr>
        <w:rFonts w:ascii="Wingdings" w:hAnsi="Wingdings" w:hint="default"/>
      </w:rPr>
    </w:lvl>
    <w:lvl w:ilvl="6" w:tplc="B1CC757E">
      <w:start w:val="1"/>
      <w:numFmt w:val="bullet"/>
      <w:lvlText w:val=""/>
      <w:lvlJc w:val="left"/>
      <w:pPr>
        <w:ind w:left="5040" w:hanging="360"/>
      </w:pPr>
      <w:rPr>
        <w:rFonts w:ascii="Symbol" w:hAnsi="Symbol" w:hint="default"/>
      </w:rPr>
    </w:lvl>
    <w:lvl w:ilvl="7" w:tplc="008EA6A6">
      <w:start w:val="1"/>
      <w:numFmt w:val="bullet"/>
      <w:lvlText w:val="o"/>
      <w:lvlJc w:val="left"/>
      <w:pPr>
        <w:ind w:left="5760" w:hanging="360"/>
      </w:pPr>
      <w:rPr>
        <w:rFonts w:ascii="Courier New" w:hAnsi="Courier New" w:hint="default"/>
      </w:rPr>
    </w:lvl>
    <w:lvl w:ilvl="8" w:tplc="CE762146">
      <w:start w:val="1"/>
      <w:numFmt w:val="bullet"/>
      <w:lvlText w:val=""/>
      <w:lvlJc w:val="left"/>
      <w:pPr>
        <w:ind w:left="6480" w:hanging="360"/>
      </w:pPr>
      <w:rPr>
        <w:rFonts w:ascii="Wingdings" w:hAnsi="Wingdings" w:hint="default"/>
      </w:rPr>
    </w:lvl>
  </w:abstractNum>
  <w:abstractNum w:abstractNumId="1" w15:restartNumberingAfterBreak="0">
    <w:nsid w:val="0453A569"/>
    <w:multiLevelType w:val="hybridMultilevel"/>
    <w:tmpl w:val="82DEDFF6"/>
    <w:lvl w:ilvl="0" w:tplc="9F7498B4">
      <w:start w:val="1"/>
      <w:numFmt w:val="bullet"/>
      <w:lvlText w:val=""/>
      <w:lvlJc w:val="left"/>
      <w:pPr>
        <w:ind w:left="720" w:hanging="360"/>
      </w:pPr>
      <w:rPr>
        <w:rFonts w:ascii="Symbol" w:hAnsi="Symbol" w:hint="default"/>
      </w:rPr>
    </w:lvl>
    <w:lvl w:ilvl="1" w:tplc="B47693DA">
      <w:start w:val="1"/>
      <w:numFmt w:val="bullet"/>
      <w:lvlText w:val="o"/>
      <w:lvlJc w:val="left"/>
      <w:pPr>
        <w:ind w:left="1440" w:hanging="360"/>
      </w:pPr>
      <w:rPr>
        <w:rFonts w:ascii="Courier New" w:hAnsi="Courier New" w:hint="default"/>
      </w:rPr>
    </w:lvl>
    <w:lvl w:ilvl="2" w:tplc="BF000E48">
      <w:start w:val="1"/>
      <w:numFmt w:val="bullet"/>
      <w:lvlText w:val=""/>
      <w:lvlJc w:val="left"/>
      <w:pPr>
        <w:ind w:left="2160" w:hanging="360"/>
      </w:pPr>
      <w:rPr>
        <w:rFonts w:ascii="Wingdings" w:hAnsi="Wingdings" w:hint="default"/>
      </w:rPr>
    </w:lvl>
    <w:lvl w:ilvl="3" w:tplc="1C52C0CE">
      <w:start w:val="1"/>
      <w:numFmt w:val="bullet"/>
      <w:lvlText w:val=""/>
      <w:lvlJc w:val="left"/>
      <w:pPr>
        <w:ind w:left="2880" w:hanging="360"/>
      </w:pPr>
      <w:rPr>
        <w:rFonts w:ascii="Symbol" w:hAnsi="Symbol" w:hint="default"/>
      </w:rPr>
    </w:lvl>
    <w:lvl w:ilvl="4" w:tplc="3FF4CD7C">
      <w:start w:val="1"/>
      <w:numFmt w:val="bullet"/>
      <w:lvlText w:val="o"/>
      <w:lvlJc w:val="left"/>
      <w:pPr>
        <w:ind w:left="3600" w:hanging="360"/>
      </w:pPr>
      <w:rPr>
        <w:rFonts w:ascii="Courier New" w:hAnsi="Courier New" w:hint="default"/>
      </w:rPr>
    </w:lvl>
    <w:lvl w:ilvl="5" w:tplc="B7361CCA">
      <w:start w:val="1"/>
      <w:numFmt w:val="bullet"/>
      <w:lvlText w:val=""/>
      <w:lvlJc w:val="left"/>
      <w:pPr>
        <w:ind w:left="4320" w:hanging="360"/>
      </w:pPr>
      <w:rPr>
        <w:rFonts w:ascii="Wingdings" w:hAnsi="Wingdings" w:hint="default"/>
      </w:rPr>
    </w:lvl>
    <w:lvl w:ilvl="6" w:tplc="C536659E">
      <w:start w:val="1"/>
      <w:numFmt w:val="bullet"/>
      <w:lvlText w:val=""/>
      <w:lvlJc w:val="left"/>
      <w:pPr>
        <w:ind w:left="5040" w:hanging="360"/>
      </w:pPr>
      <w:rPr>
        <w:rFonts w:ascii="Symbol" w:hAnsi="Symbol" w:hint="default"/>
      </w:rPr>
    </w:lvl>
    <w:lvl w:ilvl="7" w:tplc="E45C247A">
      <w:start w:val="1"/>
      <w:numFmt w:val="bullet"/>
      <w:lvlText w:val="o"/>
      <w:lvlJc w:val="left"/>
      <w:pPr>
        <w:ind w:left="5760" w:hanging="360"/>
      </w:pPr>
      <w:rPr>
        <w:rFonts w:ascii="Courier New" w:hAnsi="Courier New" w:hint="default"/>
      </w:rPr>
    </w:lvl>
    <w:lvl w:ilvl="8" w:tplc="A8DED6BA">
      <w:start w:val="1"/>
      <w:numFmt w:val="bullet"/>
      <w:lvlText w:val=""/>
      <w:lvlJc w:val="left"/>
      <w:pPr>
        <w:ind w:left="6480" w:hanging="360"/>
      </w:pPr>
      <w:rPr>
        <w:rFonts w:ascii="Wingdings" w:hAnsi="Wingdings" w:hint="default"/>
      </w:rPr>
    </w:lvl>
  </w:abstractNum>
  <w:abstractNum w:abstractNumId="2" w15:restartNumberingAfterBreak="0">
    <w:nsid w:val="04A4F582"/>
    <w:multiLevelType w:val="hybridMultilevel"/>
    <w:tmpl w:val="8110C5A6"/>
    <w:lvl w:ilvl="0" w:tplc="1904F45C">
      <w:start w:val="1"/>
      <w:numFmt w:val="decimal"/>
      <w:lvlText w:val="%1."/>
      <w:lvlJc w:val="left"/>
      <w:pPr>
        <w:ind w:left="720" w:hanging="360"/>
      </w:pPr>
    </w:lvl>
    <w:lvl w:ilvl="1" w:tplc="302C5BA6">
      <w:start w:val="1"/>
      <w:numFmt w:val="lowerLetter"/>
      <w:lvlText w:val="%2."/>
      <w:lvlJc w:val="left"/>
      <w:pPr>
        <w:ind w:left="1440" w:hanging="360"/>
      </w:pPr>
    </w:lvl>
    <w:lvl w:ilvl="2" w:tplc="53C63B2A">
      <w:start w:val="1"/>
      <w:numFmt w:val="lowerRoman"/>
      <w:lvlText w:val="%3."/>
      <w:lvlJc w:val="right"/>
      <w:pPr>
        <w:ind w:left="2160" w:hanging="180"/>
      </w:pPr>
    </w:lvl>
    <w:lvl w:ilvl="3" w:tplc="1CB0075E">
      <w:start w:val="1"/>
      <w:numFmt w:val="decimal"/>
      <w:lvlText w:val="%4."/>
      <w:lvlJc w:val="left"/>
      <w:pPr>
        <w:ind w:left="2880" w:hanging="360"/>
      </w:pPr>
    </w:lvl>
    <w:lvl w:ilvl="4" w:tplc="F476E6CE">
      <w:start w:val="1"/>
      <w:numFmt w:val="lowerLetter"/>
      <w:lvlText w:val="%5."/>
      <w:lvlJc w:val="left"/>
      <w:pPr>
        <w:ind w:left="3600" w:hanging="360"/>
      </w:pPr>
    </w:lvl>
    <w:lvl w:ilvl="5" w:tplc="0CD6E14C">
      <w:start w:val="1"/>
      <w:numFmt w:val="lowerRoman"/>
      <w:lvlText w:val="%6."/>
      <w:lvlJc w:val="right"/>
      <w:pPr>
        <w:ind w:left="4320" w:hanging="180"/>
      </w:pPr>
    </w:lvl>
    <w:lvl w:ilvl="6" w:tplc="BF5CB556">
      <w:start w:val="1"/>
      <w:numFmt w:val="decimal"/>
      <w:lvlText w:val="%7."/>
      <w:lvlJc w:val="left"/>
      <w:pPr>
        <w:ind w:left="5040" w:hanging="360"/>
      </w:pPr>
    </w:lvl>
    <w:lvl w:ilvl="7" w:tplc="33F6EABE">
      <w:start w:val="1"/>
      <w:numFmt w:val="lowerLetter"/>
      <w:lvlText w:val="%8."/>
      <w:lvlJc w:val="left"/>
      <w:pPr>
        <w:ind w:left="5760" w:hanging="360"/>
      </w:pPr>
    </w:lvl>
    <w:lvl w:ilvl="8" w:tplc="273E004E">
      <w:start w:val="1"/>
      <w:numFmt w:val="lowerRoman"/>
      <w:lvlText w:val="%9."/>
      <w:lvlJc w:val="right"/>
      <w:pPr>
        <w:ind w:left="6480" w:hanging="180"/>
      </w:pPr>
    </w:lvl>
  </w:abstractNum>
  <w:abstractNum w:abstractNumId="3" w15:restartNumberingAfterBreak="0">
    <w:nsid w:val="0FAA38E1"/>
    <w:multiLevelType w:val="hybridMultilevel"/>
    <w:tmpl w:val="38404886"/>
    <w:lvl w:ilvl="0" w:tplc="B6A206C8">
      <w:start w:val="1"/>
      <w:numFmt w:val="bullet"/>
      <w:lvlText w:val=""/>
      <w:lvlJc w:val="left"/>
      <w:pPr>
        <w:ind w:left="720" w:hanging="360"/>
      </w:pPr>
      <w:rPr>
        <w:rFonts w:ascii="Symbol" w:hAnsi="Symbol" w:hint="default"/>
      </w:rPr>
    </w:lvl>
    <w:lvl w:ilvl="1" w:tplc="7338CE64">
      <w:start w:val="1"/>
      <w:numFmt w:val="bullet"/>
      <w:lvlText w:val="o"/>
      <w:lvlJc w:val="left"/>
      <w:pPr>
        <w:ind w:left="1440" w:hanging="360"/>
      </w:pPr>
      <w:rPr>
        <w:rFonts w:ascii="Courier New" w:hAnsi="Courier New" w:hint="default"/>
      </w:rPr>
    </w:lvl>
    <w:lvl w:ilvl="2" w:tplc="590474BE">
      <w:start w:val="1"/>
      <w:numFmt w:val="bullet"/>
      <w:lvlText w:val=""/>
      <w:lvlJc w:val="left"/>
      <w:pPr>
        <w:ind w:left="2160" w:hanging="360"/>
      </w:pPr>
      <w:rPr>
        <w:rFonts w:ascii="Wingdings" w:hAnsi="Wingdings" w:hint="default"/>
      </w:rPr>
    </w:lvl>
    <w:lvl w:ilvl="3" w:tplc="2316484C">
      <w:start w:val="1"/>
      <w:numFmt w:val="bullet"/>
      <w:lvlText w:val=""/>
      <w:lvlJc w:val="left"/>
      <w:pPr>
        <w:ind w:left="2880" w:hanging="360"/>
      </w:pPr>
      <w:rPr>
        <w:rFonts w:ascii="Symbol" w:hAnsi="Symbol" w:hint="default"/>
      </w:rPr>
    </w:lvl>
    <w:lvl w:ilvl="4" w:tplc="DB500EE2">
      <w:start w:val="1"/>
      <w:numFmt w:val="bullet"/>
      <w:lvlText w:val="o"/>
      <w:lvlJc w:val="left"/>
      <w:pPr>
        <w:ind w:left="3600" w:hanging="360"/>
      </w:pPr>
      <w:rPr>
        <w:rFonts w:ascii="Courier New" w:hAnsi="Courier New" w:hint="default"/>
      </w:rPr>
    </w:lvl>
    <w:lvl w:ilvl="5" w:tplc="37A88748">
      <w:start w:val="1"/>
      <w:numFmt w:val="bullet"/>
      <w:lvlText w:val=""/>
      <w:lvlJc w:val="left"/>
      <w:pPr>
        <w:ind w:left="4320" w:hanging="360"/>
      </w:pPr>
      <w:rPr>
        <w:rFonts w:ascii="Wingdings" w:hAnsi="Wingdings" w:hint="default"/>
      </w:rPr>
    </w:lvl>
    <w:lvl w:ilvl="6" w:tplc="801C2506">
      <w:start w:val="1"/>
      <w:numFmt w:val="bullet"/>
      <w:lvlText w:val=""/>
      <w:lvlJc w:val="left"/>
      <w:pPr>
        <w:ind w:left="5040" w:hanging="360"/>
      </w:pPr>
      <w:rPr>
        <w:rFonts w:ascii="Symbol" w:hAnsi="Symbol" w:hint="default"/>
      </w:rPr>
    </w:lvl>
    <w:lvl w:ilvl="7" w:tplc="A31611E8">
      <w:start w:val="1"/>
      <w:numFmt w:val="bullet"/>
      <w:lvlText w:val="o"/>
      <w:lvlJc w:val="left"/>
      <w:pPr>
        <w:ind w:left="5760" w:hanging="360"/>
      </w:pPr>
      <w:rPr>
        <w:rFonts w:ascii="Courier New" w:hAnsi="Courier New" w:hint="default"/>
      </w:rPr>
    </w:lvl>
    <w:lvl w:ilvl="8" w:tplc="69822D70">
      <w:start w:val="1"/>
      <w:numFmt w:val="bullet"/>
      <w:lvlText w:val=""/>
      <w:lvlJc w:val="left"/>
      <w:pPr>
        <w:ind w:left="6480" w:hanging="360"/>
      </w:pPr>
      <w:rPr>
        <w:rFonts w:ascii="Wingdings" w:hAnsi="Wingdings" w:hint="default"/>
      </w:rPr>
    </w:lvl>
  </w:abstractNum>
  <w:abstractNum w:abstractNumId="4" w15:restartNumberingAfterBreak="0">
    <w:nsid w:val="110249F1"/>
    <w:multiLevelType w:val="hybridMultilevel"/>
    <w:tmpl w:val="7C0A273E"/>
    <w:lvl w:ilvl="0" w:tplc="ED381F3C">
      <w:start w:val="1"/>
      <w:numFmt w:val="bullet"/>
      <w:lvlText w:val=""/>
      <w:lvlJc w:val="left"/>
      <w:pPr>
        <w:ind w:left="720" w:hanging="360"/>
      </w:pPr>
      <w:rPr>
        <w:rFonts w:ascii="Symbol" w:hAnsi="Symbol" w:hint="default"/>
      </w:rPr>
    </w:lvl>
    <w:lvl w:ilvl="1" w:tplc="C22EF3B2">
      <w:start w:val="1"/>
      <w:numFmt w:val="bullet"/>
      <w:lvlText w:val="o"/>
      <w:lvlJc w:val="left"/>
      <w:pPr>
        <w:ind w:left="1440" w:hanging="360"/>
      </w:pPr>
      <w:rPr>
        <w:rFonts w:ascii="Courier New" w:hAnsi="Courier New" w:hint="default"/>
      </w:rPr>
    </w:lvl>
    <w:lvl w:ilvl="2" w:tplc="B2E4530A">
      <w:start w:val="1"/>
      <w:numFmt w:val="bullet"/>
      <w:lvlText w:val=""/>
      <w:lvlJc w:val="left"/>
      <w:pPr>
        <w:ind w:left="2160" w:hanging="360"/>
      </w:pPr>
      <w:rPr>
        <w:rFonts w:ascii="Wingdings" w:hAnsi="Wingdings" w:hint="default"/>
      </w:rPr>
    </w:lvl>
    <w:lvl w:ilvl="3" w:tplc="2EE8030C">
      <w:start w:val="1"/>
      <w:numFmt w:val="bullet"/>
      <w:lvlText w:val=""/>
      <w:lvlJc w:val="left"/>
      <w:pPr>
        <w:ind w:left="2880" w:hanging="360"/>
      </w:pPr>
      <w:rPr>
        <w:rFonts w:ascii="Symbol" w:hAnsi="Symbol" w:hint="default"/>
      </w:rPr>
    </w:lvl>
    <w:lvl w:ilvl="4" w:tplc="4838002A">
      <w:start w:val="1"/>
      <w:numFmt w:val="bullet"/>
      <w:lvlText w:val="o"/>
      <w:lvlJc w:val="left"/>
      <w:pPr>
        <w:ind w:left="3600" w:hanging="360"/>
      </w:pPr>
      <w:rPr>
        <w:rFonts w:ascii="Courier New" w:hAnsi="Courier New" w:hint="default"/>
      </w:rPr>
    </w:lvl>
    <w:lvl w:ilvl="5" w:tplc="BC3AB728">
      <w:start w:val="1"/>
      <w:numFmt w:val="bullet"/>
      <w:lvlText w:val=""/>
      <w:lvlJc w:val="left"/>
      <w:pPr>
        <w:ind w:left="4320" w:hanging="360"/>
      </w:pPr>
      <w:rPr>
        <w:rFonts w:ascii="Wingdings" w:hAnsi="Wingdings" w:hint="default"/>
      </w:rPr>
    </w:lvl>
    <w:lvl w:ilvl="6" w:tplc="F9027396">
      <w:start w:val="1"/>
      <w:numFmt w:val="bullet"/>
      <w:lvlText w:val=""/>
      <w:lvlJc w:val="left"/>
      <w:pPr>
        <w:ind w:left="5040" w:hanging="360"/>
      </w:pPr>
      <w:rPr>
        <w:rFonts w:ascii="Symbol" w:hAnsi="Symbol" w:hint="default"/>
      </w:rPr>
    </w:lvl>
    <w:lvl w:ilvl="7" w:tplc="BD1442BA">
      <w:start w:val="1"/>
      <w:numFmt w:val="bullet"/>
      <w:lvlText w:val="o"/>
      <w:lvlJc w:val="left"/>
      <w:pPr>
        <w:ind w:left="5760" w:hanging="360"/>
      </w:pPr>
      <w:rPr>
        <w:rFonts w:ascii="Courier New" w:hAnsi="Courier New" w:hint="default"/>
      </w:rPr>
    </w:lvl>
    <w:lvl w:ilvl="8" w:tplc="3DECD4BC">
      <w:start w:val="1"/>
      <w:numFmt w:val="bullet"/>
      <w:lvlText w:val=""/>
      <w:lvlJc w:val="left"/>
      <w:pPr>
        <w:ind w:left="6480" w:hanging="360"/>
      </w:pPr>
      <w:rPr>
        <w:rFonts w:ascii="Wingdings" w:hAnsi="Wingdings" w:hint="default"/>
      </w:rPr>
    </w:lvl>
  </w:abstractNum>
  <w:abstractNum w:abstractNumId="5" w15:restartNumberingAfterBreak="0">
    <w:nsid w:val="16FA6513"/>
    <w:multiLevelType w:val="hybridMultilevel"/>
    <w:tmpl w:val="F3082F52"/>
    <w:lvl w:ilvl="0" w:tplc="C4464240">
      <w:start w:val="1"/>
      <w:numFmt w:val="bullet"/>
      <w:lvlText w:val=""/>
      <w:lvlJc w:val="left"/>
      <w:pPr>
        <w:ind w:left="720" w:hanging="360"/>
      </w:pPr>
      <w:rPr>
        <w:rFonts w:ascii="Symbol" w:hAnsi="Symbol" w:hint="default"/>
      </w:rPr>
    </w:lvl>
    <w:lvl w:ilvl="1" w:tplc="F1FA8846">
      <w:start w:val="1"/>
      <w:numFmt w:val="bullet"/>
      <w:lvlText w:val="o"/>
      <w:lvlJc w:val="left"/>
      <w:pPr>
        <w:ind w:left="1440" w:hanging="360"/>
      </w:pPr>
      <w:rPr>
        <w:rFonts w:ascii="Courier New" w:hAnsi="Courier New" w:hint="default"/>
      </w:rPr>
    </w:lvl>
    <w:lvl w:ilvl="2" w:tplc="473E9824">
      <w:start w:val="1"/>
      <w:numFmt w:val="bullet"/>
      <w:lvlText w:val=""/>
      <w:lvlJc w:val="left"/>
      <w:pPr>
        <w:ind w:left="2160" w:hanging="360"/>
      </w:pPr>
      <w:rPr>
        <w:rFonts w:ascii="Wingdings" w:hAnsi="Wingdings" w:hint="default"/>
      </w:rPr>
    </w:lvl>
    <w:lvl w:ilvl="3" w:tplc="423EBB28">
      <w:start w:val="1"/>
      <w:numFmt w:val="bullet"/>
      <w:lvlText w:val=""/>
      <w:lvlJc w:val="left"/>
      <w:pPr>
        <w:ind w:left="2880" w:hanging="360"/>
      </w:pPr>
      <w:rPr>
        <w:rFonts w:ascii="Symbol" w:hAnsi="Symbol" w:hint="default"/>
      </w:rPr>
    </w:lvl>
    <w:lvl w:ilvl="4" w:tplc="A31CE43A">
      <w:start w:val="1"/>
      <w:numFmt w:val="bullet"/>
      <w:lvlText w:val="o"/>
      <w:lvlJc w:val="left"/>
      <w:pPr>
        <w:ind w:left="3600" w:hanging="360"/>
      </w:pPr>
      <w:rPr>
        <w:rFonts w:ascii="Courier New" w:hAnsi="Courier New" w:hint="default"/>
      </w:rPr>
    </w:lvl>
    <w:lvl w:ilvl="5" w:tplc="07967F6C">
      <w:start w:val="1"/>
      <w:numFmt w:val="bullet"/>
      <w:lvlText w:val=""/>
      <w:lvlJc w:val="left"/>
      <w:pPr>
        <w:ind w:left="4320" w:hanging="360"/>
      </w:pPr>
      <w:rPr>
        <w:rFonts w:ascii="Wingdings" w:hAnsi="Wingdings" w:hint="default"/>
      </w:rPr>
    </w:lvl>
    <w:lvl w:ilvl="6" w:tplc="CB9E0302">
      <w:start w:val="1"/>
      <w:numFmt w:val="bullet"/>
      <w:lvlText w:val=""/>
      <w:lvlJc w:val="left"/>
      <w:pPr>
        <w:ind w:left="5040" w:hanging="360"/>
      </w:pPr>
      <w:rPr>
        <w:rFonts w:ascii="Symbol" w:hAnsi="Symbol" w:hint="default"/>
      </w:rPr>
    </w:lvl>
    <w:lvl w:ilvl="7" w:tplc="9D4ABAD8">
      <w:start w:val="1"/>
      <w:numFmt w:val="bullet"/>
      <w:lvlText w:val="o"/>
      <w:lvlJc w:val="left"/>
      <w:pPr>
        <w:ind w:left="5760" w:hanging="360"/>
      </w:pPr>
      <w:rPr>
        <w:rFonts w:ascii="Courier New" w:hAnsi="Courier New" w:hint="default"/>
      </w:rPr>
    </w:lvl>
    <w:lvl w:ilvl="8" w:tplc="8E5C068C">
      <w:start w:val="1"/>
      <w:numFmt w:val="bullet"/>
      <w:lvlText w:val=""/>
      <w:lvlJc w:val="left"/>
      <w:pPr>
        <w:ind w:left="6480" w:hanging="360"/>
      </w:pPr>
      <w:rPr>
        <w:rFonts w:ascii="Wingdings" w:hAnsi="Wingdings" w:hint="default"/>
      </w:rPr>
    </w:lvl>
  </w:abstractNum>
  <w:abstractNum w:abstractNumId="6" w15:restartNumberingAfterBreak="0">
    <w:nsid w:val="329D0867"/>
    <w:multiLevelType w:val="hybridMultilevel"/>
    <w:tmpl w:val="BDA4C288"/>
    <w:lvl w:ilvl="0" w:tplc="8E48EF14">
      <w:start w:val="1"/>
      <w:numFmt w:val="bullet"/>
      <w:lvlText w:val=""/>
      <w:lvlJc w:val="left"/>
      <w:pPr>
        <w:ind w:left="360" w:hanging="360"/>
      </w:pPr>
      <w:rPr>
        <w:rFonts w:ascii="Symbol" w:hAnsi="Symbol" w:hint="default"/>
      </w:rPr>
    </w:lvl>
    <w:lvl w:ilvl="1" w:tplc="5E2C5B06">
      <w:start w:val="1"/>
      <w:numFmt w:val="bullet"/>
      <w:lvlText w:val="o"/>
      <w:lvlJc w:val="left"/>
      <w:pPr>
        <w:ind w:left="1080" w:hanging="360"/>
      </w:pPr>
      <w:rPr>
        <w:rFonts w:ascii="Courier New" w:hAnsi="Courier New" w:hint="default"/>
      </w:rPr>
    </w:lvl>
    <w:lvl w:ilvl="2" w:tplc="69E6F83C">
      <w:start w:val="1"/>
      <w:numFmt w:val="bullet"/>
      <w:lvlText w:val=""/>
      <w:lvlJc w:val="left"/>
      <w:pPr>
        <w:ind w:left="1800" w:hanging="360"/>
      </w:pPr>
      <w:rPr>
        <w:rFonts w:ascii="Wingdings" w:hAnsi="Wingdings" w:hint="default"/>
      </w:rPr>
    </w:lvl>
    <w:lvl w:ilvl="3" w:tplc="C20862F4">
      <w:start w:val="1"/>
      <w:numFmt w:val="bullet"/>
      <w:lvlText w:val=""/>
      <w:lvlJc w:val="left"/>
      <w:pPr>
        <w:ind w:left="2520" w:hanging="360"/>
      </w:pPr>
      <w:rPr>
        <w:rFonts w:ascii="Symbol" w:hAnsi="Symbol" w:hint="default"/>
      </w:rPr>
    </w:lvl>
    <w:lvl w:ilvl="4" w:tplc="C71C0E28">
      <w:start w:val="1"/>
      <w:numFmt w:val="bullet"/>
      <w:lvlText w:val="o"/>
      <w:lvlJc w:val="left"/>
      <w:pPr>
        <w:ind w:left="3240" w:hanging="360"/>
      </w:pPr>
      <w:rPr>
        <w:rFonts w:ascii="Courier New" w:hAnsi="Courier New" w:hint="default"/>
      </w:rPr>
    </w:lvl>
    <w:lvl w:ilvl="5" w:tplc="95901F1A">
      <w:start w:val="1"/>
      <w:numFmt w:val="bullet"/>
      <w:lvlText w:val=""/>
      <w:lvlJc w:val="left"/>
      <w:pPr>
        <w:ind w:left="3960" w:hanging="360"/>
      </w:pPr>
      <w:rPr>
        <w:rFonts w:ascii="Wingdings" w:hAnsi="Wingdings" w:hint="default"/>
      </w:rPr>
    </w:lvl>
    <w:lvl w:ilvl="6" w:tplc="75DE410A">
      <w:start w:val="1"/>
      <w:numFmt w:val="bullet"/>
      <w:lvlText w:val=""/>
      <w:lvlJc w:val="left"/>
      <w:pPr>
        <w:ind w:left="4680" w:hanging="360"/>
      </w:pPr>
      <w:rPr>
        <w:rFonts w:ascii="Symbol" w:hAnsi="Symbol" w:hint="default"/>
      </w:rPr>
    </w:lvl>
    <w:lvl w:ilvl="7" w:tplc="7F787B5C">
      <w:start w:val="1"/>
      <w:numFmt w:val="bullet"/>
      <w:lvlText w:val="o"/>
      <w:lvlJc w:val="left"/>
      <w:pPr>
        <w:ind w:left="5400" w:hanging="360"/>
      </w:pPr>
      <w:rPr>
        <w:rFonts w:ascii="Courier New" w:hAnsi="Courier New" w:hint="default"/>
      </w:rPr>
    </w:lvl>
    <w:lvl w:ilvl="8" w:tplc="00866320">
      <w:start w:val="1"/>
      <w:numFmt w:val="bullet"/>
      <w:lvlText w:val=""/>
      <w:lvlJc w:val="left"/>
      <w:pPr>
        <w:ind w:left="6120" w:hanging="360"/>
      </w:pPr>
      <w:rPr>
        <w:rFonts w:ascii="Wingdings" w:hAnsi="Wingdings" w:hint="default"/>
      </w:rPr>
    </w:lvl>
  </w:abstractNum>
  <w:abstractNum w:abstractNumId="7" w15:restartNumberingAfterBreak="0">
    <w:nsid w:val="330D64CE"/>
    <w:multiLevelType w:val="hybridMultilevel"/>
    <w:tmpl w:val="D81E7614"/>
    <w:lvl w:ilvl="0" w:tplc="8122564A">
      <w:start w:val="1"/>
      <w:numFmt w:val="bullet"/>
      <w:lvlText w:val=""/>
      <w:lvlJc w:val="left"/>
      <w:pPr>
        <w:ind w:left="720" w:hanging="360"/>
      </w:pPr>
      <w:rPr>
        <w:rFonts w:ascii="Symbol" w:hAnsi="Symbol" w:hint="default"/>
      </w:rPr>
    </w:lvl>
    <w:lvl w:ilvl="1" w:tplc="D12C3032">
      <w:start w:val="1"/>
      <w:numFmt w:val="bullet"/>
      <w:lvlText w:val="o"/>
      <w:lvlJc w:val="left"/>
      <w:pPr>
        <w:ind w:left="1440" w:hanging="360"/>
      </w:pPr>
      <w:rPr>
        <w:rFonts w:ascii="Courier New" w:hAnsi="Courier New" w:hint="default"/>
      </w:rPr>
    </w:lvl>
    <w:lvl w:ilvl="2" w:tplc="684491A2">
      <w:start w:val="1"/>
      <w:numFmt w:val="bullet"/>
      <w:lvlText w:val=""/>
      <w:lvlJc w:val="left"/>
      <w:pPr>
        <w:ind w:left="2160" w:hanging="360"/>
      </w:pPr>
      <w:rPr>
        <w:rFonts w:ascii="Wingdings" w:hAnsi="Wingdings" w:hint="default"/>
      </w:rPr>
    </w:lvl>
    <w:lvl w:ilvl="3" w:tplc="8FB47780">
      <w:start w:val="1"/>
      <w:numFmt w:val="bullet"/>
      <w:lvlText w:val=""/>
      <w:lvlJc w:val="left"/>
      <w:pPr>
        <w:ind w:left="2880" w:hanging="360"/>
      </w:pPr>
      <w:rPr>
        <w:rFonts w:ascii="Symbol" w:hAnsi="Symbol" w:hint="default"/>
      </w:rPr>
    </w:lvl>
    <w:lvl w:ilvl="4" w:tplc="F306DAA8">
      <w:start w:val="1"/>
      <w:numFmt w:val="bullet"/>
      <w:lvlText w:val="o"/>
      <w:lvlJc w:val="left"/>
      <w:pPr>
        <w:ind w:left="3600" w:hanging="360"/>
      </w:pPr>
      <w:rPr>
        <w:rFonts w:ascii="Courier New" w:hAnsi="Courier New" w:hint="default"/>
      </w:rPr>
    </w:lvl>
    <w:lvl w:ilvl="5" w:tplc="F4FABA52">
      <w:start w:val="1"/>
      <w:numFmt w:val="bullet"/>
      <w:lvlText w:val=""/>
      <w:lvlJc w:val="left"/>
      <w:pPr>
        <w:ind w:left="4320" w:hanging="360"/>
      </w:pPr>
      <w:rPr>
        <w:rFonts w:ascii="Wingdings" w:hAnsi="Wingdings" w:hint="default"/>
      </w:rPr>
    </w:lvl>
    <w:lvl w:ilvl="6" w:tplc="4A04D3E6">
      <w:start w:val="1"/>
      <w:numFmt w:val="bullet"/>
      <w:lvlText w:val=""/>
      <w:lvlJc w:val="left"/>
      <w:pPr>
        <w:ind w:left="5040" w:hanging="360"/>
      </w:pPr>
      <w:rPr>
        <w:rFonts w:ascii="Symbol" w:hAnsi="Symbol" w:hint="default"/>
      </w:rPr>
    </w:lvl>
    <w:lvl w:ilvl="7" w:tplc="B79A3AEC">
      <w:start w:val="1"/>
      <w:numFmt w:val="bullet"/>
      <w:lvlText w:val="o"/>
      <w:lvlJc w:val="left"/>
      <w:pPr>
        <w:ind w:left="5760" w:hanging="360"/>
      </w:pPr>
      <w:rPr>
        <w:rFonts w:ascii="Courier New" w:hAnsi="Courier New" w:hint="default"/>
      </w:rPr>
    </w:lvl>
    <w:lvl w:ilvl="8" w:tplc="F10C00E4">
      <w:start w:val="1"/>
      <w:numFmt w:val="bullet"/>
      <w:lvlText w:val=""/>
      <w:lvlJc w:val="left"/>
      <w:pPr>
        <w:ind w:left="6480" w:hanging="360"/>
      </w:pPr>
      <w:rPr>
        <w:rFonts w:ascii="Wingdings" w:hAnsi="Wingdings" w:hint="default"/>
      </w:rPr>
    </w:lvl>
  </w:abstractNum>
  <w:abstractNum w:abstractNumId="8" w15:restartNumberingAfterBreak="0">
    <w:nsid w:val="3F1E444B"/>
    <w:multiLevelType w:val="hybridMultilevel"/>
    <w:tmpl w:val="E81E818A"/>
    <w:lvl w:ilvl="0" w:tplc="1A06965A">
      <w:start w:val="1"/>
      <w:numFmt w:val="bullet"/>
      <w:lvlText w:val=""/>
      <w:lvlJc w:val="left"/>
      <w:pPr>
        <w:ind w:left="720" w:hanging="360"/>
      </w:pPr>
      <w:rPr>
        <w:rFonts w:ascii="Symbol" w:hAnsi="Symbol" w:hint="default"/>
      </w:rPr>
    </w:lvl>
    <w:lvl w:ilvl="1" w:tplc="7D163D10">
      <w:start w:val="1"/>
      <w:numFmt w:val="bullet"/>
      <w:lvlText w:val="o"/>
      <w:lvlJc w:val="left"/>
      <w:pPr>
        <w:ind w:left="1440" w:hanging="360"/>
      </w:pPr>
      <w:rPr>
        <w:rFonts w:ascii="Courier New" w:hAnsi="Courier New" w:hint="default"/>
      </w:rPr>
    </w:lvl>
    <w:lvl w:ilvl="2" w:tplc="F8AA2272">
      <w:start w:val="1"/>
      <w:numFmt w:val="bullet"/>
      <w:lvlText w:val=""/>
      <w:lvlJc w:val="left"/>
      <w:pPr>
        <w:ind w:left="2160" w:hanging="360"/>
      </w:pPr>
      <w:rPr>
        <w:rFonts w:ascii="Wingdings" w:hAnsi="Wingdings" w:hint="default"/>
      </w:rPr>
    </w:lvl>
    <w:lvl w:ilvl="3" w:tplc="D22A307E">
      <w:start w:val="1"/>
      <w:numFmt w:val="bullet"/>
      <w:lvlText w:val=""/>
      <w:lvlJc w:val="left"/>
      <w:pPr>
        <w:ind w:left="2880" w:hanging="360"/>
      </w:pPr>
      <w:rPr>
        <w:rFonts w:ascii="Symbol" w:hAnsi="Symbol" w:hint="default"/>
      </w:rPr>
    </w:lvl>
    <w:lvl w:ilvl="4" w:tplc="C34A8EC2">
      <w:start w:val="1"/>
      <w:numFmt w:val="bullet"/>
      <w:lvlText w:val="o"/>
      <w:lvlJc w:val="left"/>
      <w:pPr>
        <w:ind w:left="3600" w:hanging="360"/>
      </w:pPr>
      <w:rPr>
        <w:rFonts w:ascii="Courier New" w:hAnsi="Courier New" w:hint="default"/>
      </w:rPr>
    </w:lvl>
    <w:lvl w:ilvl="5" w:tplc="3FBC9BA4">
      <w:start w:val="1"/>
      <w:numFmt w:val="bullet"/>
      <w:lvlText w:val=""/>
      <w:lvlJc w:val="left"/>
      <w:pPr>
        <w:ind w:left="4320" w:hanging="360"/>
      </w:pPr>
      <w:rPr>
        <w:rFonts w:ascii="Wingdings" w:hAnsi="Wingdings" w:hint="default"/>
      </w:rPr>
    </w:lvl>
    <w:lvl w:ilvl="6" w:tplc="745A1CDC">
      <w:start w:val="1"/>
      <w:numFmt w:val="bullet"/>
      <w:lvlText w:val=""/>
      <w:lvlJc w:val="left"/>
      <w:pPr>
        <w:ind w:left="5040" w:hanging="360"/>
      </w:pPr>
      <w:rPr>
        <w:rFonts w:ascii="Symbol" w:hAnsi="Symbol" w:hint="default"/>
      </w:rPr>
    </w:lvl>
    <w:lvl w:ilvl="7" w:tplc="A37C7D9A">
      <w:start w:val="1"/>
      <w:numFmt w:val="bullet"/>
      <w:lvlText w:val="o"/>
      <w:lvlJc w:val="left"/>
      <w:pPr>
        <w:ind w:left="5760" w:hanging="360"/>
      </w:pPr>
      <w:rPr>
        <w:rFonts w:ascii="Courier New" w:hAnsi="Courier New" w:hint="default"/>
      </w:rPr>
    </w:lvl>
    <w:lvl w:ilvl="8" w:tplc="F08CBB34">
      <w:start w:val="1"/>
      <w:numFmt w:val="bullet"/>
      <w:lvlText w:val=""/>
      <w:lvlJc w:val="left"/>
      <w:pPr>
        <w:ind w:left="6480" w:hanging="360"/>
      </w:pPr>
      <w:rPr>
        <w:rFonts w:ascii="Wingdings" w:hAnsi="Wingdings" w:hint="default"/>
      </w:rPr>
    </w:lvl>
  </w:abstractNum>
  <w:abstractNum w:abstractNumId="9" w15:restartNumberingAfterBreak="0">
    <w:nsid w:val="4266FA4C"/>
    <w:multiLevelType w:val="hybridMultilevel"/>
    <w:tmpl w:val="04962E90"/>
    <w:lvl w:ilvl="0" w:tplc="B4B89B80">
      <w:start w:val="1"/>
      <w:numFmt w:val="bullet"/>
      <w:lvlText w:val=""/>
      <w:lvlJc w:val="left"/>
      <w:pPr>
        <w:ind w:left="720" w:hanging="360"/>
      </w:pPr>
      <w:rPr>
        <w:rFonts w:ascii="Symbol" w:hAnsi="Symbol" w:hint="default"/>
      </w:rPr>
    </w:lvl>
    <w:lvl w:ilvl="1" w:tplc="0DE6A1DC">
      <w:start w:val="1"/>
      <w:numFmt w:val="bullet"/>
      <w:lvlText w:val="o"/>
      <w:lvlJc w:val="left"/>
      <w:pPr>
        <w:ind w:left="1440" w:hanging="360"/>
      </w:pPr>
      <w:rPr>
        <w:rFonts w:ascii="Courier New" w:hAnsi="Courier New" w:hint="default"/>
      </w:rPr>
    </w:lvl>
    <w:lvl w:ilvl="2" w:tplc="25EE8B84">
      <w:start w:val="1"/>
      <w:numFmt w:val="bullet"/>
      <w:lvlText w:val=""/>
      <w:lvlJc w:val="left"/>
      <w:pPr>
        <w:ind w:left="2160" w:hanging="360"/>
      </w:pPr>
      <w:rPr>
        <w:rFonts w:ascii="Wingdings" w:hAnsi="Wingdings" w:hint="default"/>
      </w:rPr>
    </w:lvl>
    <w:lvl w:ilvl="3" w:tplc="CF940F8E">
      <w:start w:val="1"/>
      <w:numFmt w:val="bullet"/>
      <w:lvlText w:val=""/>
      <w:lvlJc w:val="left"/>
      <w:pPr>
        <w:ind w:left="2880" w:hanging="360"/>
      </w:pPr>
      <w:rPr>
        <w:rFonts w:ascii="Symbol" w:hAnsi="Symbol" w:hint="default"/>
      </w:rPr>
    </w:lvl>
    <w:lvl w:ilvl="4" w:tplc="F72852B8">
      <w:start w:val="1"/>
      <w:numFmt w:val="bullet"/>
      <w:lvlText w:val="o"/>
      <w:lvlJc w:val="left"/>
      <w:pPr>
        <w:ind w:left="3600" w:hanging="360"/>
      </w:pPr>
      <w:rPr>
        <w:rFonts w:ascii="Courier New" w:hAnsi="Courier New" w:hint="default"/>
      </w:rPr>
    </w:lvl>
    <w:lvl w:ilvl="5" w:tplc="D6D06F46">
      <w:start w:val="1"/>
      <w:numFmt w:val="bullet"/>
      <w:lvlText w:val=""/>
      <w:lvlJc w:val="left"/>
      <w:pPr>
        <w:ind w:left="4320" w:hanging="360"/>
      </w:pPr>
      <w:rPr>
        <w:rFonts w:ascii="Wingdings" w:hAnsi="Wingdings" w:hint="default"/>
      </w:rPr>
    </w:lvl>
    <w:lvl w:ilvl="6" w:tplc="6E24F234">
      <w:start w:val="1"/>
      <w:numFmt w:val="bullet"/>
      <w:lvlText w:val=""/>
      <w:lvlJc w:val="left"/>
      <w:pPr>
        <w:ind w:left="5040" w:hanging="360"/>
      </w:pPr>
      <w:rPr>
        <w:rFonts w:ascii="Symbol" w:hAnsi="Symbol" w:hint="default"/>
      </w:rPr>
    </w:lvl>
    <w:lvl w:ilvl="7" w:tplc="4D368B30">
      <w:start w:val="1"/>
      <w:numFmt w:val="bullet"/>
      <w:lvlText w:val="o"/>
      <w:lvlJc w:val="left"/>
      <w:pPr>
        <w:ind w:left="5760" w:hanging="360"/>
      </w:pPr>
      <w:rPr>
        <w:rFonts w:ascii="Courier New" w:hAnsi="Courier New" w:hint="default"/>
      </w:rPr>
    </w:lvl>
    <w:lvl w:ilvl="8" w:tplc="15522F46">
      <w:start w:val="1"/>
      <w:numFmt w:val="bullet"/>
      <w:lvlText w:val=""/>
      <w:lvlJc w:val="left"/>
      <w:pPr>
        <w:ind w:left="6480" w:hanging="360"/>
      </w:pPr>
      <w:rPr>
        <w:rFonts w:ascii="Wingdings" w:hAnsi="Wingdings" w:hint="default"/>
      </w:rPr>
    </w:lvl>
  </w:abstractNum>
  <w:abstractNum w:abstractNumId="10" w15:restartNumberingAfterBreak="0">
    <w:nsid w:val="446DE117"/>
    <w:multiLevelType w:val="hybridMultilevel"/>
    <w:tmpl w:val="F8961C0A"/>
    <w:lvl w:ilvl="0" w:tplc="F1F84E5E">
      <w:start w:val="1"/>
      <w:numFmt w:val="bullet"/>
      <w:lvlText w:val=""/>
      <w:lvlJc w:val="left"/>
      <w:pPr>
        <w:ind w:left="720" w:hanging="360"/>
      </w:pPr>
      <w:rPr>
        <w:rFonts w:ascii="Symbol" w:hAnsi="Symbol" w:hint="default"/>
      </w:rPr>
    </w:lvl>
    <w:lvl w:ilvl="1" w:tplc="B9EC2ABC">
      <w:start w:val="1"/>
      <w:numFmt w:val="bullet"/>
      <w:lvlText w:val="o"/>
      <w:lvlJc w:val="left"/>
      <w:pPr>
        <w:ind w:left="1440" w:hanging="360"/>
      </w:pPr>
      <w:rPr>
        <w:rFonts w:ascii="Courier New" w:hAnsi="Courier New" w:hint="default"/>
      </w:rPr>
    </w:lvl>
    <w:lvl w:ilvl="2" w:tplc="D5DAC306">
      <w:start w:val="1"/>
      <w:numFmt w:val="bullet"/>
      <w:lvlText w:val=""/>
      <w:lvlJc w:val="left"/>
      <w:pPr>
        <w:ind w:left="2160" w:hanging="360"/>
      </w:pPr>
      <w:rPr>
        <w:rFonts w:ascii="Wingdings" w:hAnsi="Wingdings" w:hint="default"/>
      </w:rPr>
    </w:lvl>
    <w:lvl w:ilvl="3" w:tplc="399A59A8">
      <w:start w:val="1"/>
      <w:numFmt w:val="bullet"/>
      <w:lvlText w:val=""/>
      <w:lvlJc w:val="left"/>
      <w:pPr>
        <w:ind w:left="2880" w:hanging="360"/>
      </w:pPr>
      <w:rPr>
        <w:rFonts w:ascii="Symbol" w:hAnsi="Symbol" w:hint="default"/>
      </w:rPr>
    </w:lvl>
    <w:lvl w:ilvl="4" w:tplc="D61A23F6">
      <w:start w:val="1"/>
      <w:numFmt w:val="bullet"/>
      <w:lvlText w:val="o"/>
      <w:lvlJc w:val="left"/>
      <w:pPr>
        <w:ind w:left="3600" w:hanging="360"/>
      </w:pPr>
      <w:rPr>
        <w:rFonts w:ascii="Courier New" w:hAnsi="Courier New" w:hint="default"/>
      </w:rPr>
    </w:lvl>
    <w:lvl w:ilvl="5" w:tplc="DF3EC9D2">
      <w:start w:val="1"/>
      <w:numFmt w:val="bullet"/>
      <w:lvlText w:val=""/>
      <w:lvlJc w:val="left"/>
      <w:pPr>
        <w:ind w:left="4320" w:hanging="360"/>
      </w:pPr>
      <w:rPr>
        <w:rFonts w:ascii="Wingdings" w:hAnsi="Wingdings" w:hint="default"/>
      </w:rPr>
    </w:lvl>
    <w:lvl w:ilvl="6" w:tplc="2F12196E">
      <w:start w:val="1"/>
      <w:numFmt w:val="bullet"/>
      <w:lvlText w:val=""/>
      <w:lvlJc w:val="left"/>
      <w:pPr>
        <w:ind w:left="5040" w:hanging="360"/>
      </w:pPr>
      <w:rPr>
        <w:rFonts w:ascii="Symbol" w:hAnsi="Symbol" w:hint="default"/>
      </w:rPr>
    </w:lvl>
    <w:lvl w:ilvl="7" w:tplc="D73CA76A">
      <w:start w:val="1"/>
      <w:numFmt w:val="bullet"/>
      <w:lvlText w:val="o"/>
      <w:lvlJc w:val="left"/>
      <w:pPr>
        <w:ind w:left="5760" w:hanging="360"/>
      </w:pPr>
      <w:rPr>
        <w:rFonts w:ascii="Courier New" w:hAnsi="Courier New" w:hint="default"/>
      </w:rPr>
    </w:lvl>
    <w:lvl w:ilvl="8" w:tplc="150813EC">
      <w:start w:val="1"/>
      <w:numFmt w:val="bullet"/>
      <w:lvlText w:val=""/>
      <w:lvlJc w:val="left"/>
      <w:pPr>
        <w:ind w:left="6480" w:hanging="360"/>
      </w:pPr>
      <w:rPr>
        <w:rFonts w:ascii="Wingdings" w:hAnsi="Wingdings" w:hint="default"/>
      </w:rPr>
    </w:lvl>
  </w:abstractNum>
  <w:abstractNum w:abstractNumId="11" w15:restartNumberingAfterBreak="0">
    <w:nsid w:val="4F2D2AEB"/>
    <w:multiLevelType w:val="hybridMultilevel"/>
    <w:tmpl w:val="4D1A36B0"/>
    <w:lvl w:ilvl="0" w:tplc="72F6B4EA">
      <w:start w:val="1"/>
      <w:numFmt w:val="bullet"/>
      <w:lvlText w:val=""/>
      <w:lvlJc w:val="left"/>
      <w:pPr>
        <w:ind w:left="720" w:hanging="360"/>
      </w:pPr>
      <w:rPr>
        <w:rFonts w:ascii="Symbol" w:hAnsi="Symbol" w:hint="default"/>
      </w:rPr>
    </w:lvl>
    <w:lvl w:ilvl="1" w:tplc="1A4AECDC">
      <w:start w:val="1"/>
      <w:numFmt w:val="bullet"/>
      <w:lvlText w:val="o"/>
      <w:lvlJc w:val="left"/>
      <w:pPr>
        <w:ind w:left="1440" w:hanging="360"/>
      </w:pPr>
      <w:rPr>
        <w:rFonts w:ascii="Courier New" w:hAnsi="Courier New" w:hint="default"/>
      </w:rPr>
    </w:lvl>
    <w:lvl w:ilvl="2" w:tplc="324022F8">
      <w:start w:val="1"/>
      <w:numFmt w:val="bullet"/>
      <w:lvlText w:val=""/>
      <w:lvlJc w:val="left"/>
      <w:pPr>
        <w:ind w:left="2160" w:hanging="360"/>
      </w:pPr>
      <w:rPr>
        <w:rFonts w:ascii="Wingdings" w:hAnsi="Wingdings" w:hint="default"/>
      </w:rPr>
    </w:lvl>
    <w:lvl w:ilvl="3" w:tplc="E4C88318">
      <w:start w:val="1"/>
      <w:numFmt w:val="bullet"/>
      <w:lvlText w:val=""/>
      <w:lvlJc w:val="left"/>
      <w:pPr>
        <w:ind w:left="2880" w:hanging="360"/>
      </w:pPr>
      <w:rPr>
        <w:rFonts w:ascii="Symbol" w:hAnsi="Symbol" w:hint="default"/>
      </w:rPr>
    </w:lvl>
    <w:lvl w:ilvl="4" w:tplc="C1E646AE">
      <w:start w:val="1"/>
      <w:numFmt w:val="bullet"/>
      <w:lvlText w:val="o"/>
      <w:lvlJc w:val="left"/>
      <w:pPr>
        <w:ind w:left="3600" w:hanging="360"/>
      </w:pPr>
      <w:rPr>
        <w:rFonts w:ascii="Courier New" w:hAnsi="Courier New" w:hint="default"/>
      </w:rPr>
    </w:lvl>
    <w:lvl w:ilvl="5" w:tplc="F03CC638">
      <w:start w:val="1"/>
      <w:numFmt w:val="bullet"/>
      <w:lvlText w:val=""/>
      <w:lvlJc w:val="left"/>
      <w:pPr>
        <w:ind w:left="4320" w:hanging="360"/>
      </w:pPr>
      <w:rPr>
        <w:rFonts w:ascii="Wingdings" w:hAnsi="Wingdings" w:hint="default"/>
      </w:rPr>
    </w:lvl>
    <w:lvl w:ilvl="6" w:tplc="D8EEA748">
      <w:start w:val="1"/>
      <w:numFmt w:val="bullet"/>
      <w:lvlText w:val=""/>
      <w:lvlJc w:val="left"/>
      <w:pPr>
        <w:ind w:left="5040" w:hanging="360"/>
      </w:pPr>
      <w:rPr>
        <w:rFonts w:ascii="Symbol" w:hAnsi="Symbol" w:hint="default"/>
      </w:rPr>
    </w:lvl>
    <w:lvl w:ilvl="7" w:tplc="28F0CAF2">
      <w:start w:val="1"/>
      <w:numFmt w:val="bullet"/>
      <w:lvlText w:val="o"/>
      <w:lvlJc w:val="left"/>
      <w:pPr>
        <w:ind w:left="5760" w:hanging="360"/>
      </w:pPr>
      <w:rPr>
        <w:rFonts w:ascii="Courier New" w:hAnsi="Courier New" w:hint="default"/>
      </w:rPr>
    </w:lvl>
    <w:lvl w:ilvl="8" w:tplc="52142F28">
      <w:start w:val="1"/>
      <w:numFmt w:val="bullet"/>
      <w:lvlText w:val=""/>
      <w:lvlJc w:val="left"/>
      <w:pPr>
        <w:ind w:left="6480" w:hanging="360"/>
      </w:pPr>
      <w:rPr>
        <w:rFonts w:ascii="Wingdings" w:hAnsi="Wingdings" w:hint="default"/>
      </w:rPr>
    </w:lvl>
  </w:abstractNum>
  <w:abstractNum w:abstractNumId="12" w15:restartNumberingAfterBreak="0">
    <w:nsid w:val="501C131F"/>
    <w:multiLevelType w:val="hybridMultilevel"/>
    <w:tmpl w:val="2004A086"/>
    <w:lvl w:ilvl="0" w:tplc="DBD62F86">
      <w:start w:val="1"/>
      <w:numFmt w:val="bullet"/>
      <w:lvlText w:val=""/>
      <w:lvlJc w:val="left"/>
      <w:pPr>
        <w:ind w:left="720" w:hanging="360"/>
      </w:pPr>
      <w:rPr>
        <w:rFonts w:ascii="Symbol" w:hAnsi="Symbol" w:hint="default"/>
      </w:rPr>
    </w:lvl>
    <w:lvl w:ilvl="1" w:tplc="8358662A">
      <w:start w:val="1"/>
      <w:numFmt w:val="bullet"/>
      <w:lvlText w:val="o"/>
      <w:lvlJc w:val="left"/>
      <w:pPr>
        <w:ind w:left="1440" w:hanging="360"/>
      </w:pPr>
      <w:rPr>
        <w:rFonts w:ascii="Courier New" w:hAnsi="Courier New" w:hint="default"/>
      </w:rPr>
    </w:lvl>
    <w:lvl w:ilvl="2" w:tplc="E8967686">
      <w:start w:val="1"/>
      <w:numFmt w:val="bullet"/>
      <w:lvlText w:val=""/>
      <w:lvlJc w:val="left"/>
      <w:pPr>
        <w:ind w:left="2160" w:hanging="360"/>
      </w:pPr>
      <w:rPr>
        <w:rFonts w:ascii="Wingdings" w:hAnsi="Wingdings" w:hint="default"/>
      </w:rPr>
    </w:lvl>
    <w:lvl w:ilvl="3" w:tplc="970E5F04">
      <w:start w:val="1"/>
      <w:numFmt w:val="bullet"/>
      <w:lvlText w:val=""/>
      <w:lvlJc w:val="left"/>
      <w:pPr>
        <w:ind w:left="2880" w:hanging="360"/>
      </w:pPr>
      <w:rPr>
        <w:rFonts w:ascii="Symbol" w:hAnsi="Symbol" w:hint="default"/>
      </w:rPr>
    </w:lvl>
    <w:lvl w:ilvl="4" w:tplc="9F4E0F8A">
      <w:start w:val="1"/>
      <w:numFmt w:val="bullet"/>
      <w:lvlText w:val="o"/>
      <w:lvlJc w:val="left"/>
      <w:pPr>
        <w:ind w:left="3600" w:hanging="360"/>
      </w:pPr>
      <w:rPr>
        <w:rFonts w:ascii="Courier New" w:hAnsi="Courier New" w:hint="default"/>
      </w:rPr>
    </w:lvl>
    <w:lvl w:ilvl="5" w:tplc="9B5A6EF0">
      <w:start w:val="1"/>
      <w:numFmt w:val="bullet"/>
      <w:lvlText w:val=""/>
      <w:lvlJc w:val="left"/>
      <w:pPr>
        <w:ind w:left="4320" w:hanging="360"/>
      </w:pPr>
      <w:rPr>
        <w:rFonts w:ascii="Wingdings" w:hAnsi="Wingdings" w:hint="default"/>
      </w:rPr>
    </w:lvl>
    <w:lvl w:ilvl="6" w:tplc="59568A88">
      <w:start w:val="1"/>
      <w:numFmt w:val="bullet"/>
      <w:lvlText w:val=""/>
      <w:lvlJc w:val="left"/>
      <w:pPr>
        <w:ind w:left="5040" w:hanging="360"/>
      </w:pPr>
      <w:rPr>
        <w:rFonts w:ascii="Symbol" w:hAnsi="Symbol" w:hint="default"/>
      </w:rPr>
    </w:lvl>
    <w:lvl w:ilvl="7" w:tplc="F65848A6">
      <w:start w:val="1"/>
      <w:numFmt w:val="bullet"/>
      <w:lvlText w:val="o"/>
      <w:lvlJc w:val="left"/>
      <w:pPr>
        <w:ind w:left="5760" w:hanging="360"/>
      </w:pPr>
      <w:rPr>
        <w:rFonts w:ascii="Courier New" w:hAnsi="Courier New" w:hint="default"/>
      </w:rPr>
    </w:lvl>
    <w:lvl w:ilvl="8" w:tplc="55CCD510">
      <w:start w:val="1"/>
      <w:numFmt w:val="bullet"/>
      <w:lvlText w:val=""/>
      <w:lvlJc w:val="left"/>
      <w:pPr>
        <w:ind w:left="6480" w:hanging="360"/>
      </w:pPr>
      <w:rPr>
        <w:rFonts w:ascii="Wingdings" w:hAnsi="Wingdings" w:hint="default"/>
      </w:rPr>
    </w:lvl>
  </w:abstractNum>
  <w:abstractNum w:abstractNumId="13" w15:restartNumberingAfterBreak="0">
    <w:nsid w:val="553E89A7"/>
    <w:multiLevelType w:val="hybridMultilevel"/>
    <w:tmpl w:val="25FEC602"/>
    <w:lvl w:ilvl="0" w:tplc="BFC218BE">
      <w:start w:val="1"/>
      <w:numFmt w:val="bullet"/>
      <w:lvlText w:val=""/>
      <w:lvlJc w:val="left"/>
      <w:pPr>
        <w:ind w:left="720" w:hanging="360"/>
      </w:pPr>
      <w:rPr>
        <w:rFonts w:ascii="Symbol" w:hAnsi="Symbol" w:hint="default"/>
      </w:rPr>
    </w:lvl>
    <w:lvl w:ilvl="1" w:tplc="AE322822">
      <w:start w:val="1"/>
      <w:numFmt w:val="bullet"/>
      <w:lvlText w:val="o"/>
      <w:lvlJc w:val="left"/>
      <w:pPr>
        <w:ind w:left="1440" w:hanging="360"/>
      </w:pPr>
      <w:rPr>
        <w:rFonts w:ascii="Courier New" w:hAnsi="Courier New" w:hint="default"/>
      </w:rPr>
    </w:lvl>
    <w:lvl w:ilvl="2" w:tplc="2A346546">
      <w:start w:val="1"/>
      <w:numFmt w:val="bullet"/>
      <w:lvlText w:val=""/>
      <w:lvlJc w:val="left"/>
      <w:pPr>
        <w:ind w:left="2160" w:hanging="360"/>
      </w:pPr>
      <w:rPr>
        <w:rFonts w:ascii="Wingdings" w:hAnsi="Wingdings" w:hint="default"/>
      </w:rPr>
    </w:lvl>
    <w:lvl w:ilvl="3" w:tplc="BE6CE21A">
      <w:start w:val="1"/>
      <w:numFmt w:val="bullet"/>
      <w:lvlText w:val=""/>
      <w:lvlJc w:val="left"/>
      <w:pPr>
        <w:ind w:left="2880" w:hanging="360"/>
      </w:pPr>
      <w:rPr>
        <w:rFonts w:ascii="Symbol" w:hAnsi="Symbol" w:hint="default"/>
      </w:rPr>
    </w:lvl>
    <w:lvl w:ilvl="4" w:tplc="A01A8906">
      <w:start w:val="1"/>
      <w:numFmt w:val="bullet"/>
      <w:lvlText w:val="o"/>
      <w:lvlJc w:val="left"/>
      <w:pPr>
        <w:ind w:left="3600" w:hanging="360"/>
      </w:pPr>
      <w:rPr>
        <w:rFonts w:ascii="Courier New" w:hAnsi="Courier New" w:hint="default"/>
      </w:rPr>
    </w:lvl>
    <w:lvl w:ilvl="5" w:tplc="55E4A534">
      <w:start w:val="1"/>
      <w:numFmt w:val="bullet"/>
      <w:lvlText w:val=""/>
      <w:lvlJc w:val="left"/>
      <w:pPr>
        <w:ind w:left="4320" w:hanging="360"/>
      </w:pPr>
      <w:rPr>
        <w:rFonts w:ascii="Wingdings" w:hAnsi="Wingdings" w:hint="default"/>
      </w:rPr>
    </w:lvl>
    <w:lvl w:ilvl="6" w:tplc="2F401AD6">
      <w:start w:val="1"/>
      <w:numFmt w:val="bullet"/>
      <w:lvlText w:val=""/>
      <w:lvlJc w:val="left"/>
      <w:pPr>
        <w:ind w:left="5040" w:hanging="360"/>
      </w:pPr>
      <w:rPr>
        <w:rFonts w:ascii="Symbol" w:hAnsi="Symbol" w:hint="default"/>
      </w:rPr>
    </w:lvl>
    <w:lvl w:ilvl="7" w:tplc="C4CE9AA8">
      <w:start w:val="1"/>
      <w:numFmt w:val="bullet"/>
      <w:lvlText w:val="o"/>
      <w:lvlJc w:val="left"/>
      <w:pPr>
        <w:ind w:left="5760" w:hanging="360"/>
      </w:pPr>
      <w:rPr>
        <w:rFonts w:ascii="Courier New" w:hAnsi="Courier New" w:hint="default"/>
      </w:rPr>
    </w:lvl>
    <w:lvl w:ilvl="8" w:tplc="BB02F12C">
      <w:start w:val="1"/>
      <w:numFmt w:val="bullet"/>
      <w:lvlText w:val=""/>
      <w:lvlJc w:val="left"/>
      <w:pPr>
        <w:ind w:left="6480" w:hanging="360"/>
      </w:pPr>
      <w:rPr>
        <w:rFonts w:ascii="Wingdings" w:hAnsi="Wingdings" w:hint="default"/>
      </w:rPr>
    </w:lvl>
  </w:abstractNum>
  <w:abstractNum w:abstractNumId="14" w15:restartNumberingAfterBreak="0">
    <w:nsid w:val="57960765"/>
    <w:multiLevelType w:val="hybridMultilevel"/>
    <w:tmpl w:val="ED6CCFD4"/>
    <w:lvl w:ilvl="0" w:tplc="9184E61E">
      <w:start w:val="1"/>
      <w:numFmt w:val="bullet"/>
      <w:lvlText w:val=""/>
      <w:lvlJc w:val="left"/>
      <w:pPr>
        <w:ind w:left="720" w:hanging="360"/>
      </w:pPr>
      <w:rPr>
        <w:rFonts w:ascii="Symbol" w:hAnsi="Symbol" w:hint="default"/>
      </w:rPr>
    </w:lvl>
    <w:lvl w:ilvl="1" w:tplc="9EBAE70C">
      <w:start w:val="1"/>
      <w:numFmt w:val="bullet"/>
      <w:lvlText w:val="o"/>
      <w:lvlJc w:val="left"/>
      <w:pPr>
        <w:ind w:left="1440" w:hanging="360"/>
      </w:pPr>
      <w:rPr>
        <w:rFonts w:ascii="Courier New" w:hAnsi="Courier New" w:hint="default"/>
      </w:rPr>
    </w:lvl>
    <w:lvl w:ilvl="2" w:tplc="76844B4C">
      <w:start w:val="1"/>
      <w:numFmt w:val="bullet"/>
      <w:lvlText w:val=""/>
      <w:lvlJc w:val="left"/>
      <w:pPr>
        <w:ind w:left="2160" w:hanging="360"/>
      </w:pPr>
      <w:rPr>
        <w:rFonts w:ascii="Wingdings" w:hAnsi="Wingdings" w:hint="default"/>
      </w:rPr>
    </w:lvl>
    <w:lvl w:ilvl="3" w:tplc="06C05A2C">
      <w:start w:val="1"/>
      <w:numFmt w:val="bullet"/>
      <w:lvlText w:val=""/>
      <w:lvlJc w:val="left"/>
      <w:pPr>
        <w:ind w:left="2880" w:hanging="360"/>
      </w:pPr>
      <w:rPr>
        <w:rFonts w:ascii="Symbol" w:hAnsi="Symbol" w:hint="default"/>
      </w:rPr>
    </w:lvl>
    <w:lvl w:ilvl="4" w:tplc="9BBCFB06">
      <w:start w:val="1"/>
      <w:numFmt w:val="bullet"/>
      <w:lvlText w:val="o"/>
      <w:lvlJc w:val="left"/>
      <w:pPr>
        <w:ind w:left="3600" w:hanging="360"/>
      </w:pPr>
      <w:rPr>
        <w:rFonts w:ascii="Courier New" w:hAnsi="Courier New" w:hint="default"/>
      </w:rPr>
    </w:lvl>
    <w:lvl w:ilvl="5" w:tplc="C0F87B24">
      <w:start w:val="1"/>
      <w:numFmt w:val="bullet"/>
      <w:lvlText w:val=""/>
      <w:lvlJc w:val="left"/>
      <w:pPr>
        <w:ind w:left="4320" w:hanging="360"/>
      </w:pPr>
      <w:rPr>
        <w:rFonts w:ascii="Wingdings" w:hAnsi="Wingdings" w:hint="default"/>
      </w:rPr>
    </w:lvl>
    <w:lvl w:ilvl="6" w:tplc="877AF68A">
      <w:start w:val="1"/>
      <w:numFmt w:val="bullet"/>
      <w:lvlText w:val=""/>
      <w:lvlJc w:val="left"/>
      <w:pPr>
        <w:ind w:left="5040" w:hanging="360"/>
      </w:pPr>
      <w:rPr>
        <w:rFonts w:ascii="Symbol" w:hAnsi="Symbol" w:hint="default"/>
      </w:rPr>
    </w:lvl>
    <w:lvl w:ilvl="7" w:tplc="987418DE">
      <w:start w:val="1"/>
      <w:numFmt w:val="bullet"/>
      <w:lvlText w:val="o"/>
      <w:lvlJc w:val="left"/>
      <w:pPr>
        <w:ind w:left="5760" w:hanging="360"/>
      </w:pPr>
      <w:rPr>
        <w:rFonts w:ascii="Courier New" w:hAnsi="Courier New" w:hint="default"/>
      </w:rPr>
    </w:lvl>
    <w:lvl w:ilvl="8" w:tplc="6DCECF10">
      <w:start w:val="1"/>
      <w:numFmt w:val="bullet"/>
      <w:lvlText w:val=""/>
      <w:lvlJc w:val="left"/>
      <w:pPr>
        <w:ind w:left="6480" w:hanging="360"/>
      </w:pPr>
      <w:rPr>
        <w:rFonts w:ascii="Wingdings" w:hAnsi="Wingdings" w:hint="default"/>
      </w:rPr>
    </w:lvl>
  </w:abstractNum>
  <w:abstractNum w:abstractNumId="15" w15:restartNumberingAfterBreak="0">
    <w:nsid w:val="69A43F69"/>
    <w:multiLevelType w:val="hybridMultilevel"/>
    <w:tmpl w:val="27BE08D8"/>
    <w:lvl w:ilvl="0" w:tplc="C33420A2">
      <w:start w:val="1"/>
      <w:numFmt w:val="bullet"/>
      <w:lvlText w:val=""/>
      <w:lvlJc w:val="left"/>
      <w:pPr>
        <w:ind w:left="720" w:hanging="360"/>
      </w:pPr>
      <w:rPr>
        <w:rFonts w:ascii="Symbol" w:hAnsi="Symbol" w:hint="default"/>
      </w:rPr>
    </w:lvl>
    <w:lvl w:ilvl="1" w:tplc="56E05C32">
      <w:start w:val="1"/>
      <w:numFmt w:val="bullet"/>
      <w:lvlText w:val="o"/>
      <w:lvlJc w:val="left"/>
      <w:pPr>
        <w:ind w:left="1440" w:hanging="360"/>
      </w:pPr>
      <w:rPr>
        <w:rFonts w:ascii="Courier New" w:hAnsi="Courier New" w:hint="default"/>
      </w:rPr>
    </w:lvl>
    <w:lvl w:ilvl="2" w:tplc="3DA2BB5E">
      <w:start w:val="1"/>
      <w:numFmt w:val="bullet"/>
      <w:lvlText w:val=""/>
      <w:lvlJc w:val="left"/>
      <w:pPr>
        <w:ind w:left="2160" w:hanging="360"/>
      </w:pPr>
      <w:rPr>
        <w:rFonts w:ascii="Wingdings" w:hAnsi="Wingdings" w:hint="default"/>
      </w:rPr>
    </w:lvl>
    <w:lvl w:ilvl="3" w:tplc="90C200FE">
      <w:start w:val="1"/>
      <w:numFmt w:val="bullet"/>
      <w:lvlText w:val=""/>
      <w:lvlJc w:val="left"/>
      <w:pPr>
        <w:ind w:left="2880" w:hanging="360"/>
      </w:pPr>
      <w:rPr>
        <w:rFonts w:ascii="Symbol" w:hAnsi="Symbol" w:hint="default"/>
      </w:rPr>
    </w:lvl>
    <w:lvl w:ilvl="4" w:tplc="92B839FA">
      <w:start w:val="1"/>
      <w:numFmt w:val="bullet"/>
      <w:lvlText w:val="o"/>
      <w:lvlJc w:val="left"/>
      <w:pPr>
        <w:ind w:left="3600" w:hanging="360"/>
      </w:pPr>
      <w:rPr>
        <w:rFonts w:ascii="Courier New" w:hAnsi="Courier New" w:hint="default"/>
      </w:rPr>
    </w:lvl>
    <w:lvl w:ilvl="5" w:tplc="7E3897AA">
      <w:start w:val="1"/>
      <w:numFmt w:val="bullet"/>
      <w:lvlText w:val=""/>
      <w:lvlJc w:val="left"/>
      <w:pPr>
        <w:ind w:left="4320" w:hanging="360"/>
      </w:pPr>
      <w:rPr>
        <w:rFonts w:ascii="Wingdings" w:hAnsi="Wingdings" w:hint="default"/>
      </w:rPr>
    </w:lvl>
    <w:lvl w:ilvl="6" w:tplc="D304BBF4">
      <w:start w:val="1"/>
      <w:numFmt w:val="bullet"/>
      <w:lvlText w:val=""/>
      <w:lvlJc w:val="left"/>
      <w:pPr>
        <w:ind w:left="5040" w:hanging="360"/>
      </w:pPr>
      <w:rPr>
        <w:rFonts w:ascii="Symbol" w:hAnsi="Symbol" w:hint="default"/>
      </w:rPr>
    </w:lvl>
    <w:lvl w:ilvl="7" w:tplc="331644AE">
      <w:start w:val="1"/>
      <w:numFmt w:val="bullet"/>
      <w:lvlText w:val="o"/>
      <w:lvlJc w:val="left"/>
      <w:pPr>
        <w:ind w:left="5760" w:hanging="360"/>
      </w:pPr>
      <w:rPr>
        <w:rFonts w:ascii="Courier New" w:hAnsi="Courier New" w:hint="default"/>
      </w:rPr>
    </w:lvl>
    <w:lvl w:ilvl="8" w:tplc="4C3856C8">
      <w:start w:val="1"/>
      <w:numFmt w:val="bullet"/>
      <w:lvlText w:val=""/>
      <w:lvlJc w:val="left"/>
      <w:pPr>
        <w:ind w:left="6480" w:hanging="360"/>
      </w:pPr>
      <w:rPr>
        <w:rFonts w:ascii="Wingdings" w:hAnsi="Wingdings" w:hint="default"/>
      </w:rPr>
    </w:lvl>
  </w:abstractNum>
  <w:abstractNum w:abstractNumId="16" w15:restartNumberingAfterBreak="0">
    <w:nsid w:val="6EFE5C05"/>
    <w:multiLevelType w:val="hybridMultilevel"/>
    <w:tmpl w:val="676AC008"/>
    <w:lvl w:ilvl="0" w:tplc="A184D582">
      <w:start w:val="1"/>
      <w:numFmt w:val="bullet"/>
      <w:lvlText w:val=""/>
      <w:lvlJc w:val="left"/>
      <w:pPr>
        <w:ind w:left="720" w:hanging="360"/>
      </w:pPr>
      <w:rPr>
        <w:rFonts w:ascii="Symbol" w:hAnsi="Symbol" w:hint="default"/>
      </w:rPr>
    </w:lvl>
    <w:lvl w:ilvl="1" w:tplc="79EA68E6">
      <w:start w:val="1"/>
      <w:numFmt w:val="bullet"/>
      <w:lvlText w:val="o"/>
      <w:lvlJc w:val="left"/>
      <w:pPr>
        <w:ind w:left="1440" w:hanging="360"/>
      </w:pPr>
      <w:rPr>
        <w:rFonts w:ascii="Courier New" w:hAnsi="Courier New" w:hint="default"/>
      </w:rPr>
    </w:lvl>
    <w:lvl w:ilvl="2" w:tplc="A63E1C64">
      <w:start w:val="1"/>
      <w:numFmt w:val="bullet"/>
      <w:lvlText w:val=""/>
      <w:lvlJc w:val="left"/>
      <w:pPr>
        <w:ind w:left="2160" w:hanging="360"/>
      </w:pPr>
      <w:rPr>
        <w:rFonts w:ascii="Wingdings" w:hAnsi="Wingdings" w:hint="default"/>
      </w:rPr>
    </w:lvl>
    <w:lvl w:ilvl="3" w:tplc="902ECF66">
      <w:start w:val="1"/>
      <w:numFmt w:val="bullet"/>
      <w:lvlText w:val=""/>
      <w:lvlJc w:val="left"/>
      <w:pPr>
        <w:ind w:left="2880" w:hanging="360"/>
      </w:pPr>
      <w:rPr>
        <w:rFonts w:ascii="Symbol" w:hAnsi="Symbol" w:hint="default"/>
      </w:rPr>
    </w:lvl>
    <w:lvl w:ilvl="4" w:tplc="357C39B4">
      <w:start w:val="1"/>
      <w:numFmt w:val="bullet"/>
      <w:lvlText w:val="o"/>
      <w:lvlJc w:val="left"/>
      <w:pPr>
        <w:ind w:left="3600" w:hanging="360"/>
      </w:pPr>
      <w:rPr>
        <w:rFonts w:ascii="Courier New" w:hAnsi="Courier New" w:hint="default"/>
      </w:rPr>
    </w:lvl>
    <w:lvl w:ilvl="5" w:tplc="2638A07C">
      <w:start w:val="1"/>
      <w:numFmt w:val="bullet"/>
      <w:lvlText w:val=""/>
      <w:lvlJc w:val="left"/>
      <w:pPr>
        <w:ind w:left="4320" w:hanging="360"/>
      </w:pPr>
      <w:rPr>
        <w:rFonts w:ascii="Wingdings" w:hAnsi="Wingdings" w:hint="default"/>
      </w:rPr>
    </w:lvl>
    <w:lvl w:ilvl="6" w:tplc="6254B2BE">
      <w:start w:val="1"/>
      <w:numFmt w:val="bullet"/>
      <w:lvlText w:val=""/>
      <w:lvlJc w:val="left"/>
      <w:pPr>
        <w:ind w:left="5040" w:hanging="360"/>
      </w:pPr>
      <w:rPr>
        <w:rFonts w:ascii="Symbol" w:hAnsi="Symbol" w:hint="default"/>
      </w:rPr>
    </w:lvl>
    <w:lvl w:ilvl="7" w:tplc="D33C328C">
      <w:start w:val="1"/>
      <w:numFmt w:val="bullet"/>
      <w:lvlText w:val="o"/>
      <w:lvlJc w:val="left"/>
      <w:pPr>
        <w:ind w:left="5760" w:hanging="360"/>
      </w:pPr>
      <w:rPr>
        <w:rFonts w:ascii="Courier New" w:hAnsi="Courier New" w:hint="default"/>
      </w:rPr>
    </w:lvl>
    <w:lvl w:ilvl="8" w:tplc="9AF66D8A">
      <w:start w:val="1"/>
      <w:numFmt w:val="bullet"/>
      <w:lvlText w:val=""/>
      <w:lvlJc w:val="left"/>
      <w:pPr>
        <w:ind w:left="6480" w:hanging="360"/>
      </w:pPr>
      <w:rPr>
        <w:rFonts w:ascii="Wingdings" w:hAnsi="Wingdings" w:hint="default"/>
      </w:rPr>
    </w:lvl>
  </w:abstractNum>
  <w:abstractNum w:abstractNumId="17" w15:restartNumberingAfterBreak="0">
    <w:nsid w:val="6F72593D"/>
    <w:multiLevelType w:val="hybridMultilevel"/>
    <w:tmpl w:val="C8F4E99E"/>
    <w:lvl w:ilvl="0" w:tplc="0758087A">
      <w:start w:val="1"/>
      <w:numFmt w:val="bullet"/>
      <w:lvlText w:val=""/>
      <w:lvlJc w:val="left"/>
      <w:pPr>
        <w:ind w:left="720" w:hanging="360"/>
      </w:pPr>
      <w:rPr>
        <w:rFonts w:ascii="Symbol" w:hAnsi="Symbol" w:hint="default"/>
      </w:rPr>
    </w:lvl>
    <w:lvl w:ilvl="1" w:tplc="8916A710">
      <w:start w:val="1"/>
      <w:numFmt w:val="bullet"/>
      <w:lvlText w:val="o"/>
      <w:lvlJc w:val="left"/>
      <w:pPr>
        <w:ind w:left="1440" w:hanging="360"/>
      </w:pPr>
      <w:rPr>
        <w:rFonts w:ascii="Courier New" w:hAnsi="Courier New" w:hint="default"/>
      </w:rPr>
    </w:lvl>
    <w:lvl w:ilvl="2" w:tplc="AD88DE0C">
      <w:start w:val="1"/>
      <w:numFmt w:val="bullet"/>
      <w:lvlText w:val=""/>
      <w:lvlJc w:val="left"/>
      <w:pPr>
        <w:ind w:left="2160" w:hanging="360"/>
      </w:pPr>
      <w:rPr>
        <w:rFonts w:ascii="Wingdings" w:hAnsi="Wingdings" w:hint="default"/>
      </w:rPr>
    </w:lvl>
    <w:lvl w:ilvl="3" w:tplc="FAF07846">
      <w:start w:val="1"/>
      <w:numFmt w:val="bullet"/>
      <w:lvlText w:val=""/>
      <w:lvlJc w:val="left"/>
      <w:pPr>
        <w:ind w:left="2880" w:hanging="360"/>
      </w:pPr>
      <w:rPr>
        <w:rFonts w:ascii="Symbol" w:hAnsi="Symbol" w:hint="default"/>
      </w:rPr>
    </w:lvl>
    <w:lvl w:ilvl="4" w:tplc="A6604B2C">
      <w:start w:val="1"/>
      <w:numFmt w:val="bullet"/>
      <w:lvlText w:val="o"/>
      <w:lvlJc w:val="left"/>
      <w:pPr>
        <w:ind w:left="3600" w:hanging="360"/>
      </w:pPr>
      <w:rPr>
        <w:rFonts w:ascii="Courier New" w:hAnsi="Courier New" w:hint="default"/>
      </w:rPr>
    </w:lvl>
    <w:lvl w:ilvl="5" w:tplc="3252D108">
      <w:start w:val="1"/>
      <w:numFmt w:val="bullet"/>
      <w:lvlText w:val=""/>
      <w:lvlJc w:val="left"/>
      <w:pPr>
        <w:ind w:left="4320" w:hanging="360"/>
      </w:pPr>
      <w:rPr>
        <w:rFonts w:ascii="Wingdings" w:hAnsi="Wingdings" w:hint="default"/>
      </w:rPr>
    </w:lvl>
    <w:lvl w:ilvl="6" w:tplc="C088BF74">
      <w:start w:val="1"/>
      <w:numFmt w:val="bullet"/>
      <w:lvlText w:val=""/>
      <w:lvlJc w:val="left"/>
      <w:pPr>
        <w:ind w:left="5040" w:hanging="360"/>
      </w:pPr>
      <w:rPr>
        <w:rFonts w:ascii="Symbol" w:hAnsi="Symbol" w:hint="default"/>
      </w:rPr>
    </w:lvl>
    <w:lvl w:ilvl="7" w:tplc="3ACAD5A4">
      <w:start w:val="1"/>
      <w:numFmt w:val="bullet"/>
      <w:lvlText w:val="o"/>
      <w:lvlJc w:val="left"/>
      <w:pPr>
        <w:ind w:left="5760" w:hanging="360"/>
      </w:pPr>
      <w:rPr>
        <w:rFonts w:ascii="Courier New" w:hAnsi="Courier New" w:hint="default"/>
      </w:rPr>
    </w:lvl>
    <w:lvl w:ilvl="8" w:tplc="76EA49F2">
      <w:start w:val="1"/>
      <w:numFmt w:val="bullet"/>
      <w:lvlText w:val=""/>
      <w:lvlJc w:val="left"/>
      <w:pPr>
        <w:ind w:left="6480" w:hanging="360"/>
      </w:pPr>
      <w:rPr>
        <w:rFonts w:ascii="Wingdings" w:hAnsi="Wingdings" w:hint="default"/>
      </w:rPr>
    </w:lvl>
  </w:abstractNum>
  <w:abstractNum w:abstractNumId="18" w15:restartNumberingAfterBreak="0">
    <w:nsid w:val="728FEA0C"/>
    <w:multiLevelType w:val="hybridMultilevel"/>
    <w:tmpl w:val="3E604336"/>
    <w:lvl w:ilvl="0" w:tplc="F3164A40">
      <w:start w:val="1"/>
      <w:numFmt w:val="bullet"/>
      <w:lvlText w:val=""/>
      <w:lvlJc w:val="left"/>
      <w:pPr>
        <w:ind w:left="720" w:hanging="360"/>
      </w:pPr>
      <w:rPr>
        <w:rFonts w:ascii="Symbol" w:hAnsi="Symbol" w:hint="default"/>
      </w:rPr>
    </w:lvl>
    <w:lvl w:ilvl="1" w:tplc="F258D298">
      <w:start w:val="1"/>
      <w:numFmt w:val="bullet"/>
      <w:lvlText w:val="o"/>
      <w:lvlJc w:val="left"/>
      <w:pPr>
        <w:ind w:left="1440" w:hanging="360"/>
      </w:pPr>
      <w:rPr>
        <w:rFonts w:ascii="Courier New" w:hAnsi="Courier New" w:hint="default"/>
      </w:rPr>
    </w:lvl>
    <w:lvl w:ilvl="2" w:tplc="BBAC6B72">
      <w:start w:val="1"/>
      <w:numFmt w:val="bullet"/>
      <w:lvlText w:val=""/>
      <w:lvlJc w:val="left"/>
      <w:pPr>
        <w:ind w:left="2160" w:hanging="360"/>
      </w:pPr>
      <w:rPr>
        <w:rFonts w:ascii="Wingdings" w:hAnsi="Wingdings" w:hint="default"/>
      </w:rPr>
    </w:lvl>
    <w:lvl w:ilvl="3" w:tplc="4FFA99E6">
      <w:start w:val="1"/>
      <w:numFmt w:val="bullet"/>
      <w:lvlText w:val=""/>
      <w:lvlJc w:val="left"/>
      <w:pPr>
        <w:ind w:left="2880" w:hanging="360"/>
      </w:pPr>
      <w:rPr>
        <w:rFonts w:ascii="Symbol" w:hAnsi="Symbol" w:hint="default"/>
      </w:rPr>
    </w:lvl>
    <w:lvl w:ilvl="4" w:tplc="888CD6AA">
      <w:start w:val="1"/>
      <w:numFmt w:val="bullet"/>
      <w:lvlText w:val="o"/>
      <w:lvlJc w:val="left"/>
      <w:pPr>
        <w:ind w:left="3600" w:hanging="360"/>
      </w:pPr>
      <w:rPr>
        <w:rFonts w:ascii="Courier New" w:hAnsi="Courier New" w:hint="default"/>
      </w:rPr>
    </w:lvl>
    <w:lvl w:ilvl="5" w:tplc="B852B03E">
      <w:start w:val="1"/>
      <w:numFmt w:val="bullet"/>
      <w:lvlText w:val=""/>
      <w:lvlJc w:val="left"/>
      <w:pPr>
        <w:ind w:left="4320" w:hanging="360"/>
      </w:pPr>
      <w:rPr>
        <w:rFonts w:ascii="Wingdings" w:hAnsi="Wingdings" w:hint="default"/>
      </w:rPr>
    </w:lvl>
    <w:lvl w:ilvl="6" w:tplc="DD1C2F30">
      <w:start w:val="1"/>
      <w:numFmt w:val="bullet"/>
      <w:lvlText w:val=""/>
      <w:lvlJc w:val="left"/>
      <w:pPr>
        <w:ind w:left="5040" w:hanging="360"/>
      </w:pPr>
      <w:rPr>
        <w:rFonts w:ascii="Symbol" w:hAnsi="Symbol" w:hint="default"/>
      </w:rPr>
    </w:lvl>
    <w:lvl w:ilvl="7" w:tplc="C60C6736">
      <w:start w:val="1"/>
      <w:numFmt w:val="bullet"/>
      <w:lvlText w:val="o"/>
      <w:lvlJc w:val="left"/>
      <w:pPr>
        <w:ind w:left="5760" w:hanging="360"/>
      </w:pPr>
      <w:rPr>
        <w:rFonts w:ascii="Courier New" w:hAnsi="Courier New" w:hint="default"/>
      </w:rPr>
    </w:lvl>
    <w:lvl w:ilvl="8" w:tplc="1486DEDA">
      <w:start w:val="1"/>
      <w:numFmt w:val="bullet"/>
      <w:lvlText w:val=""/>
      <w:lvlJc w:val="left"/>
      <w:pPr>
        <w:ind w:left="6480" w:hanging="360"/>
      </w:pPr>
      <w:rPr>
        <w:rFonts w:ascii="Wingdings" w:hAnsi="Wingdings" w:hint="default"/>
      </w:rPr>
    </w:lvl>
  </w:abstractNum>
  <w:abstractNum w:abstractNumId="19" w15:restartNumberingAfterBreak="0">
    <w:nsid w:val="7442EEE1"/>
    <w:multiLevelType w:val="hybridMultilevel"/>
    <w:tmpl w:val="3C3892F0"/>
    <w:lvl w:ilvl="0" w:tplc="85F0EB9E">
      <w:start w:val="1"/>
      <w:numFmt w:val="bullet"/>
      <w:lvlText w:val=""/>
      <w:lvlJc w:val="left"/>
      <w:pPr>
        <w:ind w:left="720" w:hanging="360"/>
      </w:pPr>
      <w:rPr>
        <w:rFonts w:ascii="Symbol" w:hAnsi="Symbol" w:hint="default"/>
      </w:rPr>
    </w:lvl>
    <w:lvl w:ilvl="1" w:tplc="CD3C361A">
      <w:start w:val="1"/>
      <w:numFmt w:val="bullet"/>
      <w:lvlText w:val="o"/>
      <w:lvlJc w:val="left"/>
      <w:pPr>
        <w:ind w:left="1440" w:hanging="360"/>
      </w:pPr>
      <w:rPr>
        <w:rFonts w:ascii="Courier New" w:hAnsi="Courier New" w:hint="default"/>
      </w:rPr>
    </w:lvl>
    <w:lvl w:ilvl="2" w:tplc="D0B2F248">
      <w:start w:val="1"/>
      <w:numFmt w:val="bullet"/>
      <w:lvlText w:val=""/>
      <w:lvlJc w:val="left"/>
      <w:pPr>
        <w:ind w:left="2160" w:hanging="360"/>
      </w:pPr>
      <w:rPr>
        <w:rFonts w:ascii="Wingdings" w:hAnsi="Wingdings" w:hint="default"/>
      </w:rPr>
    </w:lvl>
    <w:lvl w:ilvl="3" w:tplc="7022571C">
      <w:start w:val="1"/>
      <w:numFmt w:val="bullet"/>
      <w:lvlText w:val=""/>
      <w:lvlJc w:val="left"/>
      <w:pPr>
        <w:ind w:left="2880" w:hanging="360"/>
      </w:pPr>
      <w:rPr>
        <w:rFonts w:ascii="Symbol" w:hAnsi="Symbol" w:hint="default"/>
      </w:rPr>
    </w:lvl>
    <w:lvl w:ilvl="4" w:tplc="438A6722">
      <w:start w:val="1"/>
      <w:numFmt w:val="bullet"/>
      <w:lvlText w:val="o"/>
      <w:lvlJc w:val="left"/>
      <w:pPr>
        <w:ind w:left="3600" w:hanging="360"/>
      </w:pPr>
      <w:rPr>
        <w:rFonts w:ascii="Courier New" w:hAnsi="Courier New" w:hint="default"/>
      </w:rPr>
    </w:lvl>
    <w:lvl w:ilvl="5" w:tplc="167E5B16">
      <w:start w:val="1"/>
      <w:numFmt w:val="bullet"/>
      <w:lvlText w:val=""/>
      <w:lvlJc w:val="left"/>
      <w:pPr>
        <w:ind w:left="4320" w:hanging="360"/>
      </w:pPr>
      <w:rPr>
        <w:rFonts w:ascii="Wingdings" w:hAnsi="Wingdings" w:hint="default"/>
      </w:rPr>
    </w:lvl>
    <w:lvl w:ilvl="6" w:tplc="BB7C3256">
      <w:start w:val="1"/>
      <w:numFmt w:val="bullet"/>
      <w:lvlText w:val=""/>
      <w:lvlJc w:val="left"/>
      <w:pPr>
        <w:ind w:left="5040" w:hanging="360"/>
      </w:pPr>
      <w:rPr>
        <w:rFonts w:ascii="Symbol" w:hAnsi="Symbol" w:hint="default"/>
      </w:rPr>
    </w:lvl>
    <w:lvl w:ilvl="7" w:tplc="7F74F882">
      <w:start w:val="1"/>
      <w:numFmt w:val="bullet"/>
      <w:lvlText w:val="o"/>
      <w:lvlJc w:val="left"/>
      <w:pPr>
        <w:ind w:left="5760" w:hanging="360"/>
      </w:pPr>
      <w:rPr>
        <w:rFonts w:ascii="Courier New" w:hAnsi="Courier New" w:hint="default"/>
      </w:rPr>
    </w:lvl>
    <w:lvl w:ilvl="8" w:tplc="2D2EC910">
      <w:start w:val="1"/>
      <w:numFmt w:val="bullet"/>
      <w:lvlText w:val=""/>
      <w:lvlJc w:val="left"/>
      <w:pPr>
        <w:ind w:left="6480" w:hanging="360"/>
      </w:pPr>
      <w:rPr>
        <w:rFonts w:ascii="Wingdings" w:hAnsi="Wingdings" w:hint="default"/>
      </w:rPr>
    </w:lvl>
  </w:abstractNum>
  <w:abstractNum w:abstractNumId="20" w15:restartNumberingAfterBreak="0">
    <w:nsid w:val="74DA2384"/>
    <w:multiLevelType w:val="hybridMultilevel"/>
    <w:tmpl w:val="675819C6"/>
    <w:lvl w:ilvl="0" w:tplc="1B5036A8">
      <w:start w:val="1"/>
      <w:numFmt w:val="bullet"/>
      <w:lvlText w:val="-"/>
      <w:lvlJc w:val="left"/>
      <w:pPr>
        <w:ind w:left="720" w:hanging="360"/>
      </w:pPr>
      <w:rPr>
        <w:rFonts w:ascii="Calibri" w:hAnsi="Calibri" w:hint="default"/>
      </w:rPr>
    </w:lvl>
    <w:lvl w:ilvl="1" w:tplc="2A289B42">
      <w:start w:val="1"/>
      <w:numFmt w:val="bullet"/>
      <w:lvlText w:val="o"/>
      <w:lvlJc w:val="left"/>
      <w:pPr>
        <w:ind w:left="1440" w:hanging="360"/>
      </w:pPr>
      <w:rPr>
        <w:rFonts w:ascii="Courier New" w:hAnsi="Courier New" w:hint="default"/>
      </w:rPr>
    </w:lvl>
    <w:lvl w:ilvl="2" w:tplc="B2EA3CBC">
      <w:start w:val="1"/>
      <w:numFmt w:val="bullet"/>
      <w:lvlText w:val=""/>
      <w:lvlJc w:val="left"/>
      <w:pPr>
        <w:ind w:left="2160" w:hanging="360"/>
      </w:pPr>
      <w:rPr>
        <w:rFonts w:ascii="Wingdings" w:hAnsi="Wingdings" w:hint="default"/>
      </w:rPr>
    </w:lvl>
    <w:lvl w:ilvl="3" w:tplc="60A2B130">
      <w:start w:val="1"/>
      <w:numFmt w:val="bullet"/>
      <w:lvlText w:val=""/>
      <w:lvlJc w:val="left"/>
      <w:pPr>
        <w:ind w:left="2880" w:hanging="360"/>
      </w:pPr>
      <w:rPr>
        <w:rFonts w:ascii="Symbol" w:hAnsi="Symbol" w:hint="default"/>
      </w:rPr>
    </w:lvl>
    <w:lvl w:ilvl="4" w:tplc="233E5974">
      <w:start w:val="1"/>
      <w:numFmt w:val="bullet"/>
      <w:lvlText w:val="o"/>
      <w:lvlJc w:val="left"/>
      <w:pPr>
        <w:ind w:left="3600" w:hanging="360"/>
      </w:pPr>
      <w:rPr>
        <w:rFonts w:ascii="Courier New" w:hAnsi="Courier New" w:hint="default"/>
      </w:rPr>
    </w:lvl>
    <w:lvl w:ilvl="5" w:tplc="4368653A">
      <w:start w:val="1"/>
      <w:numFmt w:val="bullet"/>
      <w:lvlText w:val=""/>
      <w:lvlJc w:val="left"/>
      <w:pPr>
        <w:ind w:left="4320" w:hanging="360"/>
      </w:pPr>
      <w:rPr>
        <w:rFonts w:ascii="Wingdings" w:hAnsi="Wingdings" w:hint="default"/>
      </w:rPr>
    </w:lvl>
    <w:lvl w:ilvl="6" w:tplc="BDFE4484">
      <w:start w:val="1"/>
      <w:numFmt w:val="bullet"/>
      <w:lvlText w:val=""/>
      <w:lvlJc w:val="left"/>
      <w:pPr>
        <w:ind w:left="5040" w:hanging="360"/>
      </w:pPr>
      <w:rPr>
        <w:rFonts w:ascii="Symbol" w:hAnsi="Symbol" w:hint="default"/>
      </w:rPr>
    </w:lvl>
    <w:lvl w:ilvl="7" w:tplc="C778EE8C">
      <w:start w:val="1"/>
      <w:numFmt w:val="bullet"/>
      <w:lvlText w:val="o"/>
      <w:lvlJc w:val="left"/>
      <w:pPr>
        <w:ind w:left="5760" w:hanging="360"/>
      </w:pPr>
      <w:rPr>
        <w:rFonts w:ascii="Courier New" w:hAnsi="Courier New" w:hint="default"/>
      </w:rPr>
    </w:lvl>
    <w:lvl w:ilvl="8" w:tplc="F1A4A3A2">
      <w:start w:val="1"/>
      <w:numFmt w:val="bullet"/>
      <w:lvlText w:val=""/>
      <w:lvlJc w:val="left"/>
      <w:pPr>
        <w:ind w:left="6480" w:hanging="360"/>
      </w:pPr>
      <w:rPr>
        <w:rFonts w:ascii="Wingdings" w:hAnsi="Wingdings" w:hint="default"/>
      </w:rPr>
    </w:lvl>
  </w:abstractNum>
  <w:abstractNum w:abstractNumId="21" w15:restartNumberingAfterBreak="0">
    <w:nsid w:val="757E7594"/>
    <w:multiLevelType w:val="hybridMultilevel"/>
    <w:tmpl w:val="E7368962"/>
    <w:lvl w:ilvl="0" w:tplc="0F547EB8">
      <w:start w:val="1"/>
      <w:numFmt w:val="bullet"/>
      <w:lvlText w:val=""/>
      <w:lvlJc w:val="left"/>
      <w:pPr>
        <w:ind w:left="720" w:hanging="360"/>
      </w:pPr>
      <w:rPr>
        <w:rFonts w:ascii="Symbol" w:hAnsi="Symbol" w:hint="default"/>
      </w:rPr>
    </w:lvl>
    <w:lvl w:ilvl="1" w:tplc="D1F66944">
      <w:start w:val="1"/>
      <w:numFmt w:val="bullet"/>
      <w:lvlText w:val="o"/>
      <w:lvlJc w:val="left"/>
      <w:pPr>
        <w:ind w:left="1440" w:hanging="360"/>
      </w:pPr>
      <w:rPr>
        <w:rFonts w:ascii="Courier New" w:hAnsi="Courier New" w:hint="default"/>
      </w:rPr>
    </w:lvl>
    <w:lvl w:ilvl="2" w:tplc="D2301D32">
      <w:start w:val="1"/>
      <w:numFmt w:val="bullet"/>
      <w:lvlText w:val=""/>
      <w:lvlJc w:val="left"/>
      <w:pPr>
        <w:ind w:left="2160" w:hanging="360"/>
      </w:pPr>
      <w:rPr>
        <w:rFonts w:ascii="Wingdings" w:hAnsi="Wingdings" w:hint="default"/>
      </w:rPr>
    </w:lvl>
    <w:lvl w:ilvl="3" w:tplc="72E8A2F4">
      <w:start w:val="1"/>
      <w:numFmt w:val="bullet"/>
      <w:lvlText w:val=""/>
      <w:lvlJc w:val="left"/>
      <w:pPr>
        <w:ind w:left="2880" w:hanging="360"/>
      </w:pPr>
      <w:rPr>
        <w:rFonts w:ascii="Symbol" w:hAnsi="Symbol" w:hint="default"/>
      </w:rPr>
    </w:lvl>
    <w:lvl w:ilvl="4" w:tplc="0248D10C">
      <w:start w:val="1"/>
      <w:numFmt w:val="bullet"/>
      <w:lvlText w:val="o"/>
      <w:lvlJc w:val="left"/>
      <w:pPr>
        <w:ind w:left="3600" w:hanging="360"/>
      </w:pPr>
      <w:rPr>
        <w:rFonts w:ascii="Courier New" w:hAnsi="Courier New" w:hint="default"/>
      </w:rPr>
    </w:lvl>
    <w:lvl w:ilvl="5" w:tplc="66428EA6">
      <w:start w:val="1"/>
      <w:numFmt w:val="bullet"/>
      <w:lvlText w:val=""/>
      <w:lvlJc w:val="left"/>
      <w:pPr>
        <w:ind w:left="4320" w:hanging="360"/>
      </w:pPr>
      <w:rPr>
        <w:rFonts w:ascii="Wingdings" w:hAnsi="Wingdings" w:hint="default"/>
      </w:rPr>
    </w:lvl>
    <w:lvl w:ilvl="6" w:tplc="01FA4AC6">
      <w:start w:val="1"/>
      <w:numFmt w:val="bullet"/>
      <w:lvlText w:val=""/>
      <w:lvlJc w:val="left"/>
      <w:pPr>
        <w:ind w:left="5040" w:hanging="360"/>
      </w:pPr>
      <w:rPr>
        <w:rFonts w:ascii="Symbol" w:hAnsi="Symbol" w:hint="default"/>
      </w:rPr>
    </w:lvl>
    <w:lvl w:ilvl="7" w:tplc="F9E68F20">
      <w:start w:val="1"/>
      <w:numFmt w:val="bullet"/>
      <w:lvlText w:val="o"/>
      <w:lvlJc w:val="left"/>
      <w:pPr>
        <w:ind w:left="5760" w:hanging="360"/>
      </w:pPr>
      <w:rPr>
        <w:rFonts w:ascii="Courier New" w:hAnsi="Courier New" w:hint="default"/>
      </w:rPr>
    </w:lvl>
    <w:lvl w:ilvl="8" w:tplc="232471D6">
      <w:start w:val="1"/>
      <w:numFmt w:val="bullet"/>
      <w:lvlText w:val=""/>
      <w:lvlJc w:val="left"/>
      <w:pPr>
        <w:ind w:left="6480" w:hanging="360"/>
      </w:pPr>
      <w:rPr>
        <w:rFonts w:ascii="Wingdings" w:hAnsi="Wingdings" w:hint="default"/>
      </w:rPr>
    </w:lvl>
  </w:abstractNum>
  <w:abstractNum w:abstractNumId="22" w15:restartNumberingAfterBreak="0">
    <w:nsid w:val="7AA2A9F7"/>
    <w:multiLevelType w:val="hybridMultilevel"/>
    <w:tmpl w:val="621EB030"/>
    <w:lvl w:ilvl="0" w:tplc="8DD6F4A6">
      <w:start w:val="1"/>
      <w:numFmt w:val="bullet"/>
      <w:lvlText w:val=""/>
      <w:lvlJc w:val="left"/>
      <w:pPr>
        <w:ind w:left="720" w:hanging="360"/>
      </w:pPr>
      <w:rPr>
        <w:rFonts w:ascii="Symbol" w:hAnsi="Symbol" w:hint="default"/>
      </w:rPr>
    </w:lvl>
    <w:lvl w:ilvl="1" w:tplc="2AD0E922">
      <w:start w:val="1"/>
      <w:numFmt w:val="bullet"/>
      <w:lvlText w:val="o"/>
      <w:lvlJc w:val="left"/>
      <w:pPr>
        <w:ind w:left="1440" w:hanging="360"/>
      </w:pPr>
      <w:rPr>
        <w:rFonts w:ascii="Courier New" w:hAnsi="Courier New" w:hint="default"/>
      </w:rPr>
    </w:lvl>
    <w:lvl w:ilvl="2" w:tplc="57862406">
      <w:start w:val="1"/>
      <w:numFmt w:val="bullet"/>
      <w:lvlText w:val=""/>
      <w:lvlJc w:val="left"/>
      <w:pPr>
        <w:ind w:left="2160" w:hanging="360"/>
      </w:pPr>
      <w:rPr>
        <w:rFonts w:ascii="Wingdings" w:hAnsi="Wingdings" w:hint="default"/>
      </w:rPr>
    </w:lvl>
    <w:lvl w:ilvl="3" w:tplc="5B903072">
      <w:start w:val="1"/>
      <w:numFmt w:val="bullet"/>
      <w:lvlText w:val=""/>
      <w:lvlJc w:val="left"/>
      <w:pPr>
        <w:ind w:left="2880" w:hanging="360"/>
      </w:pPr>
      <w:rPr>
        <w:rFonts w:ascii="Symbol" w:hAnsi="Symbol" w:hint="default"/>
      </w:rPr>
    </w:lvl>
    <w:lvl w:ilvl="4" w:tplc="F6445AA8">
      <w:start w:val="1"/>
      <w:numFmt w:val="bullet"/>
      <w:lvlText w:val="o"/>
      <w:lvlJc w:val="left"/>
      <w:pPr>
        <w:ind w:left="3600" w:hanging="360"/>
      </w:pPr>
      <w:rPr>
        <w:rFonts w:ascii="Courier New" w:hAnsi="Courier New" w:hint="default"/>
      </w:rPr>
    </w:lvl>
    <w:lvl w:ilvl="5" w:tplc="459E510A">
      <w:start w:val="1"/>
      <w:numFmt w:val="bullet"/>
      <w:lvlText w:val=""/>
      <w:lvlJc w:val="left"/>
      <w:pPr>
        <w:ind w:left="4320" w:hanging="360"/>
      </w:pPr>
      <w:rPr>
        <w:rFonts w:ascii="Wingdings" w:hAnsi="Wingdings" w:hint="default"/>
      </w:rPr>
    </w:lvl>
    <w:lvl w:ilvl="6" w:tplc="496AC05E">
      <w:start w:val="1"/>
      <w:numFmt w:val="bullet"/>
      <w:lvlText w:val=""/>
      <w:lvlJc w:val="left"/>
      <w:pPr>
        <w:ind w:left="5040" w:hanging="360"/>
      </w:pPr>
      <w:rPr>
        <w:rFonts w:ascii="Symbol" w:hAnsi="Symbol" w:hint="default"/>
      </w:rPr>
    </w:lvl>
    <w:lvl w:ilvl="7" w:tplc="8CFC06A6">
      <w:start w:val="1"/>
      <w:numFmt w:val="bullet"/>
      <w:lvlText w:val="o"/>
      <w:lvlJc w:val="left"/>
      <w:pPr>
        <w:ind w:left="5760" w:hanging="360"/>
      </w:pPr>
      <w:rPr>
        <w:rFonts w:ascii="Courier New" w:hAnsi="Courier New" w:hint="default"/>
      </w:rPr>
    </w:lvl>
    <w:lvl w:ilvl="8" w:tplc="6F58F8AE">
      <w:start w:val="1"/>
      <w:numFmt w:val="bullet"/>
      <w:lvlText w:val=""/>
      <w:lvlJc w:val="left"/>
      <w:pPr>
        <w:ind w:left="6480" w:hanging="360"/>
      </w:pPr>
      <w:rPr>
        <w:rFonts w:ascii="Wingdings" w:hAnsi="Wingdings" w:hint="default"/>
      </w:rPr>
    </w:lvl>
  </w:abstractNum>
  <w:abstractNum w:abstractNumId="23" w15:restartNumberingAfterBreak="0">
    <w:nsid w:val="7ACCC3D1"/>
    <w:multiLevelType w:val="hybridMultilevel"/>
    <w:tmpl w:val="F0569B96"/>
    <w:lvl w:ilvl="0" w:tplc="4EE65BF6">
      <w:start w:val="1"/>
      <w:numFmt w:val="bullet"/>
      <w:lvlText w:val=""/>
      <w:lvlJc w:val="left"/>
      <w:pPr>
        <w:ind w:left="720" w:hanging="360"/>
      </w:pPr>
      <w:rPr>
        <w:rFonts w:ascii="Symbol" w:hAnsi="Symbol" w:hint="default"/>
      </w:rPr>
    </w:lvl>
    <w:lvl w:ilvl="1" w:tplc="72DCBEB6">
      <w:start w:val="1"/>
      <w:numFmt w:val="bullet"/>
      <w:lvlText w:val="o"/>
      <w:lvlJc w:val="left"/>
      <w:pPr>
        <w:ind w:left="1440" w:hanging="360"/>
      </w:pPr>
      <w:rPr>
        <w:rFonts w:ascii="Courier New" w:hAnsi="Courier New" w:hint="default"/>
      </w:rPr>
    </w:lvl>
    <w:lvl w:ilvl="2" w:tplc="CEFC2680">
      <w:start w:val="1"/>
      <w:numFmt w:val="bullet"/>
      <w:lvlText w:val=""/>
      <w:lvlJc w:val="left"/>
      <w:pPr>
        <w:ind w:left="2160" w:hanging="360"/>
      </w:pPr>
      <w:rPr>
        <w:rFonts w:ascii="Wingdings" w:hAnsi="Wingdings" w:hint="default"/>
      </w:rPr>
    </w:lvl>
    <w:lvl w:ilvl="3" w:tplc="5B30BE40">
      <w:start w:val="1"/>
      <w:numFmt w:val="bullet"/>
      <w:lvlText w:val=""/>
      <w:lvlJc w:val="left"/>
      <w:pPr>
        <w:ind w:left="2880" w:hanging="360"/>
      </w:pPr>
      <w:rPr>
        <w:rFonts w:ascii="Symbol" w:hAnsi="Symbol" w:hint="default"/>
      </w:rPr>
    </w:lvl>
    <w:lvl w:ilvl="4" w:tplc="56125772">
      <w:start w:val="1"/>
      <w:numFmt w:val="bullet"/>
      <w:lvlText w:val="o"/>
      <w:lvlJc w:val="left"/>
      <w:pPr>
        <w:ind w:left="3600" w:hanging="360"/>
      </w:pPr>
      <w:rPr>
        <w:rFonts w:ascii="Courier New" w:hAnsi="Courier New" w:hint="default"/>
      </w:rPr>
    </w:lvl>
    <w:lvl w:ilvl="5" w:tplc="3F9A753C">
      <w:start w:val="1"/>
      <w:numFmt w:val="bullet"/>
      <w:lvlText w:val=""/>
      <w:lvlJc w:val="left"/>
      <w:pPr>
        <w:ind w:left="4320" w:hanging="360"/>
      </w:pPr>
      <w:rPr>
        <w:rFonts w:ascii="Wingdings" w:hAnsi="Wingdings" w:hint="default"/>
      </w:rPr>
    </w:lvl>
    <w:lvl w:ilvl="6" w:tplc="120E0E8C">
      <w:start w:val="1"/>
      <w:numFmt w:val="bullet"/>
      <w:lvlText w:val=""/>
      <w:lvlJc w:val="left"/>
      <w:pPr>
        <w:ind w:left="5040" w:hanging="360"/>
      </w:pPr>
      <w:rPr>
        <w:rFonts w:ascii="Symbol" w:hAnsi="Symbol" w:hint="default"/>
      </w:rPr>
    </w:lvl>
    <w:lvl w:ilvl="7" w:tplc="52087B2E">
      <w:start w:val="1"/>
      <w:numFmt w:val="bullet"/>
      <w:lvlText w:val="o"/>
      <w:lvlJc w:val="left"/>
      <w:pPr>
        <w:ind w:left="5760" w:hanging="360"/>
      </w:pPr>
      <w:rPr>
        <w:rFonts w:ascii="Courier New" w:hAnsi="Courier New" w:hint="default"/>
      </w:rPr>
    </w:lvl>
    <w:lvl w:ilvl="8" w:tplc="F076A4B4">
      <w:start w:val="1"/>
      <w:numFmt w:val="bullet"/>
      <w:lvlText w:val=""/>
      <w:lvlJc w:val="left"/>
      <w:pPr>
        <w:ind w:left="6480" w:hanging="360"/>
      </w:pPr>
      <w:rPr>
        <w:rFonts w:ascii="Wingdings" w:hAnsi="Wingdings" w:hint="default"/>
      </w:rPr>
    </w:lvl>
  </w:abstractNum>
  <w:abstractNum w:abstractNumId="24" w15:restartNumberingAfterBreak="0">
    <w:nsid w:val="7C9053EC"/>
    <w:multiLevelType w:val="hybridMultilevel"/>
    <w:tmpl w:val="71845E5C"/>
    <w:lvl w:ilvl="0" w:tplc="59CC7EEE">
      <w:start w:val="1"/>
      <w:numFmt w:val="bullet"/>
      <w:lvlText w:val=""/>
      <w:lvlJc w:val="left"/>
      <w:pPr>
        <w:ind w:left="720" w:hanging="360"/>
      </w:pPr>
      <w:rPr>
        <w:rFonts w:ascii="Symbol" w:hAnsi="Symbol" w:hint="default"/>
      </w:rPr>
    </w:lvl>
    <w:lvl w:ilvl="1" w:tplc="F59261DE">
      <w:start w:val="1"/>
      <w:numFmt w:val="bullet"/>
      <w:lvlText w:val="o"/>
      <w:lvlJc w:val="left"/>
      <w:pPr>
        <w:ind w:left="1440" w:hanging="360"/>
      </w:pPr>
      <w:rPr>
        <w:rFonts w:ascii="Courier New" w:hAnsi="Courier New" w:hint="default"/>
      </w:rPr>
    </w:lvl>
    <w:lvl w:ilvl="2" w:tplc="01AEC1BC">
      <w:start w:val="1"/>
      <w:numFmt w:val="bullet"/>
      <w:lvlText w:val=""/>
      <w:lvlJc w:val="left"/>
      <w:pPr>
        <w:ind w:left="2160" w:hanging="360"/>
      </w:pPr>
      <w:rPr>
        <w:rFonts w:ascii="Wingdings" w:hAnsi="Wingdings" w:hint="default"/>
      </w:rPr>
    </w:lvl>
    <w:lvl w:ilvl="3" w:tplc="EAF8B49E">
      <w:start w:val="1"/>
      <w:numFmt w:val="bullet"/>
      <w:lvlText w:val=""/>
      <w:lvlJc w:val="left"/>
      <w:pPr>
        <w:ind w:left="2880" w:hanging="360"/>
      </w:pPr>
      <w:rPr>
        <w:rFonts w:ascii="Symbol" w:hAnsi="Symbol" w:hint="default"/>
      </w:rPr>
    </w:lvl>
    <w:lvl w:ilvl="4" w:tplc="86B65F32">
      <w:start w:val="1"/>
      <w:numFmt w:val="bullet"/>
      <w:lvlText w:val="o"/>
      <w:lvlJc w:val="left"/>
      <w:pPr>
        <w:ind w:left="3600" w:hanging="360"/>
      </w:pPr>
      <w:rPr>
        <w:rFonts w:ascii="Courier New" w:hAnsi="Courier New" w:hint="default"/>
      </w:rPr>
    </w:lvl>
    <w:lvl w:ilvl="5" w:tplc="6896E44E">
      <w:start w:val="1"/>
      <w:numFmt w:val="bullet"/>
      <w:lvlText w:val=""/>
      <w:lvlJc w:val="left"/>
      <w:pPr>
        <w:ind w:left="4320" w:hanging="360"/>
      </w:pPr>
      <w:rPr>
        <w:rFonts w:ascii="Wingdings" w:hAnsi="Wingdings" w:hint="default"/>
      </w:rPr>
    </w:lvl>
    <w:lvl w:ilvl="6" w:tplc="05BAF998">
      <w:start w:val="1"/>
      <w:numFmt w:val="bullet"/>
      <w:lvlText w:val=""/>
      <w:lvlJc w:val="left"/>
      <w:pPr>
        <w:ind w:left="5040" w:hanging="360"/>
      </w:pPr>
      <w:rPr>
        <w:rFonts w:ascii="Symbol" w:hAnsi="Symbol" w:hint="default"/>
      </w:rPr>
    </w:lvl>
    <w:lvl w:ilvl="7" w:tplc="E6F63190">
      <w:start w:val="1"/>
      <w:numFmt w:val="bullet"/>
      <w:lvlText w:val="o"/>
      <w:lvlJc w:val="left"/>
      <w:pPr>
        <w:ind w:left="5760" w:hanging="360"/>
      </w:pPr>
      <w:rPr>
        <w:rFonts w:ascii="Courier New" w:hAnsi="Courier New" w:hint="default"/>
      </w:rPr>
    </w:lvl>
    <w:lvl w:ilvl="8" w:tplc="A8C8A720">
      <w:start w:val="1"/>
      <w:numFmt w:val="bullet"/>
      <w:lvlText w:val=""/>
      <w:lvlJc w:val="left"/>
      <w:pPr>
        <w:ind w:left="6480" w:hanging="360"/>
      </w:pPr>
      <w:rPr>
        <w:rFonts w:ascii="Wingdings" w:hAnsi="Wingdings" w:hint="default"/>
      </w:rPr>
    </w:lvl>
  </w:abstractNum>
  <w:abstractNum w:abstractNumId="25" w15:restartNumberingAfterBreak="0">
    <w:nsid w:val="7F480EB4"/>
    <w:multiLevelType w:val="hybridMultilevel"/>
    <w:tmpl w:val="D2E8CF44"/>
    <w:lvl w:ilvl="0" w:tplc="F2B0D402">
      <w:start w:val="1"/>
      <w:numFmt w:val="decimal"/>
      <w:lvlText w:val="%1."/>
      <w:lvlJc w:val="left"/>
      <w:pPr>
        <w:ind w:left="720" w:hanging="360"/>
      </w:pPr>
    </w:lvl>
    <w:lvl w:ilvl="1" w:tplc="E2E40498">
      <w:start w:val="1"/>
      <w:numFmt w:val="lowerLetter"/>
      <w:lvlText w:val="%2."/>
      <w:lvlJc w:val="left"/>
      <w:pPr>
        <w:ind w:left="1440" w:hanging="360"/>
      </w:pPr>
    </w:lvl>
    <w:lvl w:ilvl="2" w:tplc="7BD88F54">
      <w:start w:val="1"/>
      <w:numFmt w:val="lowerRoman"/>
      <w:lvlText w:val="%3."/>
      <w:lvlJc w:val="right"/>
      <w:pPr>
        <w:ind w:left="2160" w:hanging="180"/>
      </w:pPr>
    </w:lvl>
    <w:lvl w:ilvl="3" w:tplc="322626FA">
      <w:start w:val="1"/>
      <w:numFmt w:val="decimal"/>
      <w:lvlText w:val="%4."/>
      <w:lvlJc w:val="left"/>
      <w:pPr>
        <w:ind w:left="2880" w:hanging="360"/>
      </w:pPr>
    </w:lvl>
    <w:lvl w:ilvl="4" w:tplc="C1B000A4">
      <w:start w:val="1"/>
      <w:numFmt w:val="lowerLetter"/>
      <w:lvlText w:val="%5."/>
      <w:lvlJc w:val="left"/>
      <w:pPr>
        <w:ind w:left="3600" w:hanging="360"/>
      </w:pPr>
    </w:lvl>
    <w:lvl w:ilvl="5" w:tplc="EA66E60E">
      <w:start w:val="1"/>
      <w:numFmt w:val="lowerRoman"/>
      <w:lvlText w:val="%6."/>
      <w:lvlJc w:val="right"/>
      <w:pPr>
        <w:ind w:left="4320" w:hanging="180"/>
      </w:pPr>
    </w:lvl>
    <w:lvl w:ilvl="6" w:tplc="3D0EB444">
      <w:start w:val="1"/>
      <w:numFmt w:val="decimal"/>
      <w:lvlText w:val="%7."/>
      <w:lvlJc w:val="left"/>
      <w:pPr>
        <w:ind w:left="5040" w:hanging="360"/>
      </w:pPr>
    </w:lvl>
    <w:lvl w:ilvl="7" w:tplc="437C480E">
      <w:start w:val="1"/>
      <w:numFmt w:val="lowerLetter"/>
      <w:lvlText w:val="%8."/>
      <w:lvlJc w:val="left"/>
      <w:pPr>
        <w:ind w:left="5760" w:hanging="360"/>
      </w:pPr>
    </w:lvl>
    <w:lvl w:ilvl="8" w:tplc="989661F8">
      <w:start w:val="1"/>
      <w:numFmt w:val="lowerRoman"/>
      <w:lvlText w:val="%9."/>
      <w:lvlJc w:val="right"/>
      <w:pPr>
        <w:ind w:left="6480" w:hanging="180"/>
      </w:pPr>
    </w:lvl>
  </w:abstractNum>
  <w:num w:numId="1" w16cid:durableId="1519275785">
    <w:abstractNumId w:val="10"/>
  </w:num>
  <w:num w:numId="2" w16cid:durableId="405536991">
    <w:abstractNumId w:val="6"/>
  </w:num>
  <w:num w:numId="3" w16cid:durableId="466556603">
    <w:abstractNumId w:val="1"/>
  </w:num>
  <w:num w:numId="4" w16cid:durableId="625234923">
    <w:abstractNumId w:val="14"/>
  </w:num>
  <w:num w:numId="5" w16cid:durableId="1803425154">
    <w:abstractNumId w:val="17"/>
  </w:num>
  <w:num w:numId="6" w16cid:durableId="127557061">
    <w:abstractNumId w:val="18"/>
  </w:num>
  <w:num w:numId="7" w16cid:durableId="928776263">
    <w:abstractNumId w:val="16"/>
  </w:num>
  <w:num w:numId="8" w16cid:durableId="1019431540">
    <w:abstractNumId w:val="4"/>
  </w:num>
  <w:num w:numId="9" w16cid:durableId="1561557498">
    <w:abstractNumId w:val="19"/>
  </w:num>
  <w:num w:numId="10" w16cid:durableId="1012146633">
    <w:abstractNumId w:val="8"/>
  </w:num>
  <w:num w:numId="11" w16cid:durableId="967318607">
    <w:abstractNumId w:val="7"/>
  </w:num>
  <w:num w:numId="12" w16cid:durableId="1548956778">
    <w:abstractNumId w:val="3"/>
  </w:num>
  <w:num w:numId="13" w16cid:durableId="535853987">
    <w:abstractNumId w:val="21"/>
  </w:num>
  <w:num w:numId="14" w16cid:durableId="2036541032">
    <w:abstractNumId w:val="13"/>
  </w:num>
  <w:num w:numId="15" w16cid:durableId="1814445032">
    <w:abstractNumId w:val="12"/>
  </w:num>
  <w:num w:numId="16" w16cid:durableId="1270354399">
    <w:abstractNumId w:val="5"/>
  </w:num>
  <w:num w:numId="17" w16cid:durableId="1902866657">
    <w:abstractNumId w:val="22"/>
  </w:num>
  <w:num w:numId="18" w16cid:durableId="1475751683">
    <w:abstractNumId w:val="24"/>
  </w:num>
  <w:num w:numId="19" w16cid:durableId="1618439938">
    <w:abstractNumId w:val="20"/>
  </w:num>
  <w:num w:numId="20" w16cid:durableId="1009023316">
    <w:abstractNumId w:val="11"/>
  </w:num>
  <w:num w:numId="21" w16cid:durableId="58288195">
    <w:abstractNumId w:val="15"/>
  </w:num>
  <w:num w:numId="22" w16cid:durableId="598874022">
    <w:abstractNumId w:val="0"/>
  </w:num>
  <w:num w:numId="23" w16cid:durableId="1077903314">
    <w:abstractNumId w:val="9"/>
  </w:num>
  <w:num w:numId="24" w16cid:durableId="2064672684">
    <w:abstractNumId w:val="25"/>
  </w:num>
  <w:num w:numId="25" w16cid:durableId="2008365146">
    <w:abstractNumId w:val="2"/>
  </w:num>
  <w:num w:numId="26" w16cid:durableId="20499894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717425"/>
    <w:rsid w:val="0009C402"/>
    <w:rsid w:val="000A8A57"/>
    <w:rsid w:val="0010F046"/>
    <w:rsid w:val="00167894"/>
    <w:rsid w:val="00226E72"/>
    <w:rsid w:val="0030792A"/>
    <w:rsid w:val="00420F52"/>
    <w:rsid w:val="005752C0"/>
    <w:rsid w:val="005A65E9"/>
    <w:rsid w:val="005E4FC3"/>
    <w:rsid w:val="006046D9"/>
    <w:rsid w:val="00622AD4"/>
    <w:rsid w:val="006B13A4"/>
    <w:rsid w:val="007D5B27"/>
    <w:rsid w:val="009B5091"/>
    <w:rsid w:val="00A60296"/>
    <w:rsid w:val="00A60D93"/>
    <w:rsid w:val="00A6517D"/>
    <w:rsid w:val="00AE62E8"/>
    <w:rsid w:val="00C97BD5"/>
    <w:rsid w:val="00CD1201"/>
    <w:rsid w:val="00D9FBD2"/>
    <w:rsid w:val="00D9FFEF"/>
    <w:rsid w:val="00E400E2"/>
    <w:rsid w:val="00E60DA4"/>
    <w:rsid w:val="00E84D42"/>
    <w:rsid w:val="00E96E35"/>
    <w:rsid w:val="00FC1865"/>
    <w:rsid w:val="01217EE3"/>
    <w:rsid w:val="0157EF64"/>
    <w:rsid w:val="016B8EC1"/>
    <w:rsid w:val="019E54DC"/>
    <w:rsid w:val="01DEB5EE"/>
    <w:rsid w:val="01EB0974"/>
    <w:rsid w:val="01FD28DC"/>
    <w:rsid w:val="022A9C74"/>
    <w:rsid w:val="02471375"/>
    <w:rsid w:val="02550BE0"/>
    <w:rsid w:val="025F54A3"/>
    <w:rsid w:val="02685263"/>
    <w:rsid w:val="027F851E"/>
    <w:rsid w:val="0280DBA5"/>
    <w:rsid w:val="029A9BA4"/>
    <w:rsid w:val="031147DD"/>
    <w:rsid w:val="031276B6"/>
    <w:rsid w:val="031D6348"/>
    <w:rsid w:val="031E3D3A"/>
    <w:rsid w:val="032DF713"/>
    <w:rsid w:val="032EF9C6"/>
    <w:rsid w:val="03422B19"/>
    <w:rsid w:val="036D48B4"/>
    <w:rsid w:val="036EA860"/>
    <w:rsid w:val="0381D818"/>
    <w:rsid w:val="039D3A69"/>
    <w:rsid w:val="040422C4"/>
    <w:rsid w:val="040A066E"/>
    <w:rsid w:val="0415236C"/>
    <w:rsid w:val="0420D495"/>
    <w:rsid w:val="0462CF12"/>
    <w:rsid w:val="049E4542"/>
    <w:rsid w:val="04B81C63"/>
    <w:rsid w:val="04C921CD"/>
    <w:rsid w:val="04DDFB7A"/>
    <w:rsid w:val="0522AA36"/>
    <w:rsid w:val="0526804E"/>
    <w:rsid w:val="052C9671"/>
    <w:rsid w:val="0541F8CF"/>
    <w:rsid w:val="05481F03"/>
    <w:rsid w:val="054FDD9A"/>
    <w:rsid w:val="0552FE7B"/>
    <w:rsid w:val="057E38EA"/>
    <w:rsid w:val="05B4F73A"/>
    <w:rsid w:val="05C5F9EA"/>
    <w:rsid w:val="061F3E45"/>
    <w:rsid w:val="06520F6C"/>
    <w:rsid w:val="065949F5"/>
    <w:rsid w:val="06669A88"/>
    <w:rsid w:val="06CE1F64"/>
    <w:rsid w:val="06D4DB2B"/>
    <w:rsid w:val="06F3FF79"/>
    <w:rsid w:val="06F655B5"/>
    <w:rsid w:val="07210927"/>
    <w:rsid w:val="07267EC5"/>
    <w:rsid w:val="073C9636"/>
    <w:rsid w:val="073D1AB2"/>
    <w:rsid w:val="0756C680"/>
    <w:rsid w:val="0761CA4B"/>
    <w:rsid w:val="07649904"/>
    <w:rsid w:val="076B0861"/>
    <w:rsid w:val="07AA02B3"/>
    <w:rsid w:val="07C8214A"/>
    <w:rsid w:val="07C84DCD"/>
    <w:rsid w:val="07CCDF39"/>
    <w:rsid w:val="07D97EE6"/>
    <w:rsid w:val="07EFBD25"/>
    <w:rsid w:val="07FE54A0"/>
    <w:rsid w:val="0804C728"/>
    <w:rsid w:val="08078245"/>
    <w:rsid w:val="080C8DAE"/>
    <w:rsid w:val="08125432"/>
    <w:rsid w:val="08478B16"/>
    <w:rsid w:val="085297E6"/>
    <w:rsid w:val="085A4AF8"/>
    <w:rsid w:val="0860E23A"/>
    <w:rsid w:val="086937FE"/>
    <w:rsid w:val="08A2A67E"/>
    <w:rsid w:val="08A926C9"/>
    <w:rsid w:val="08B0D4EC"/>
    <w:rsid w:val="0925E4DA"/>
    <w:rsid w:val="0945D314"/>
    <w:rsid w:val="094791D6"/>
    <w:rsid w:val="09724C74"/>
    <w:rsid w:val="099932A0"/>
    <w:rsid w:val="099D3897"/>
    <w:rsid w:val="09DED4A7"/>
    <w:rsid w:val="09DF36F0"/>
    <w:rsid w:val="0A0A1D1D"/>
    <w:rsid w:val="0A0CDB3E"/>
    <w:rsid w:val="0A30A126"/>
    <w:rsid w:val="0A4D0F11"/>
    <w:rsid w:val="0A534D9A"/>
    <w:rsid w:val="0A5E1F87"/>
    <w:rsid w:val="0AAA9054"/>
    <w:rsid w:val="0ABA2EC0"/>
    <w:rsid w:val="0AC1B53B"/>
    <w:rsid w:val="0ADEE14B"/>
    <w:rsid w:val="0AFFC20C"/>
    <w:rsid w:val="0B047FFB"/>
    <w:rsid w:val="0B111FA8"/>
    <w:rsid w:val="0B2431EC"/>
    <w:rsid w:val="0B6A9B3F"/>
    <w:rsid w:val="0BAC8B38"/>
    <w:rsid w:val="0BAD93AF"/>
    <w:rsid w:val="0BBD3690"/>
    <w:rsid w:val="0BE09447"/>
    <w:rsid w:val="0BE6DD41"/>
    <w:rsid w:val="0BF9EFE8"/>
    <w:rsid w:val="0BFBA554"/>
    <w:rsid w:val="0C141A9C"/>
    <w:rsid w:val="0C4B4BC9"/>
    <w:rsid w:val="0C5DC9F1"/>
    <w:rsid w:val="0C632E38"/>
    <w:rsid w:val="0C7667CD"/>
    <w:rsid w:val="0C98D0DF"/>
    <w:rsid w:val="0C9BBEF0"/>
    <w:rsid w:val="0CBCB3AF"/>
    <w:rsid w:val="0CC76856"/>
    <w:rsid w:val="0CE5C555"/>
    <w:rsid w:val="0D1CF7D2"/>
    <w:rsid w:val="0D4EDC96"/>
    <w:rsid w:val="0D7A34BC"/>
    <w:rsid w:val="0D831081"/>
    <w:rsid w:val="0DA3B116"/>
    <w:rsid w:val="0DCB8D6B"/>
    <w:rsid w:val="0DD7EA19"/>
    <w:rsid w:val="0DF3B430"/>
    <w:rsid w:val="0E1E3A71"/>
    <w:rsid w:val="0E1E66F4"/>
    <w:rsid w:val="0E208FE8"/>
    <w:rsid w:val="0E22F860"/>
    <w:rsid w:val="0E34A140"/>
    <w:rsid w:val="0E384449"/>
    <w:rsid w:val="0E41D95D"/>
    <w:rsid w:val="0E63AFD9"/>
    <w:rsid w:val="0E63C94C"/>
    <w:rsid w:val="0E76C3C9"/>
    <w:rsid w:val="0E907A0D"/>
    <w:rsid w:val="0EBE2A34"/>
    <w:rsid w:val="0ED17A02"/>
    <w:rsid w:val="0EE97E14"/>
    <w:rsid w:val="0EF8E7DE"/>
    <w:rsid w:val="0F18684D"/>
    <w:rsid w:val="0F196B9F"/>
    <w:rsid w:val="0F231775"/>
    <w:rsid w:val="0F334616"/>
    <w:rsid w:val="0F375F5A"/>
    <w:rsid w:val="0F5F771C"/>
    <w:rsid w:val="0F73BA7A"/>
    <w:rsid w:val="0F8632CC"/>
    <w:rsid w:val="0FA84440"/>
    <w:rsid w:val="0FDDA9BE"/>
    <w:rsid w:val="0FEC532C"/>
    <w:rsid w:val="107198FC"/>
    <w:rsid w:val="107A503B"/>
    <w:rsid w:val="1087C1A8"/>
    <w:rsid w:val="10A430BA"/>
    <w:rsid w:val="10B438AE"/>
    <w:rsid w:val="11070D3D"/>
    <w:rsid w:val="1108AC91"/>
    <w:rsid w:val="110F8ADB"/>
    <w:rsid w:val="1127F469"/>
    <w:rsid w:val="114B0592"/>
    <w:rsid w:val="1151E290"/>
    <w:rsid w:val="115607B6"/>
    <w:rsid w:val="115A9922"/>
    <w:rsid w:val="117B23E1"/>
    <w:rsid w:val="117CA7C8"/>
    <w:rsid w:val="117ECBCC"/>
    <w:rsid w:val="11C0921F"/>
    <w:rsid w:val="11EB6CD4"/>
    <w:rsid w:val="11F7C40B"/>
    <w:rsid w:val="120437F8"/>
    <w:rsid w:val="12091AC4"/>
    <w:rsid w:val="120A1200"/>
    <w:rsid w:val="12177928"/>
    <w:rsid w:val="12183B1C"/>
    <w:rsid w:val="121C506B"/>
    <w:rsid w:val="122608F8"/>
    <w:rsid w:val="122C9B56"/>
    <w:rsid w:val="124D0235"/>
    <w:rsid w:val="12657842"/>
    <w:rsid w:val="1269316C"/>
    <w:rsid w:val="127E5062"/>
    <w:rsid w:val="129232DF"/>
    <w:rsid w:val="1293E1A0"/>
    <w:rsid w:val="12BA47CC"/>
    <w:rsid w:val="12F0FFB5"/>
    <w:rsid w:val="12F6ECF5"/>
    <w:rsid w:val="12F9991A"/>
    <w:rsid w:val="1351B437"/>
    <w:rsid w:val="136EBF51"/>
    <w:rsid w:val="1371AB9E"/>
    <w:rsid w:val="13836C7E"/>
    <w:rsid w:val="13A4EB25"/>
    <w:rsid w:val="13D21E89"/>
    <w:rsid w:val="140178F0"/>
    <w:rsid w:val="140B4379"/>
    <w:rsid w:val="142E0340"/>
    <w:rsid w:val="142FB201"/>
    <w:rsid w:val="1471EAD7"/>
    <w:rsid w:val="1471EEA3"/>
    <w:rsid w:val="148CD016"/>
    <w:rsid w:val="14A3E80A"/>
    <w:rsid w:val="14F0D73A"/>
    <w:rsid w:val="14FBB49D"/>
    <w:rsid w:val="151AE7E9"/>
    <w:rsid w:val="1573BAA7"/>
    <w:rsid w:val="157E691E"/>
    <w:rsid w:val="158EF0F1"/>
    <w:rsid w:val="159E162A"/>
    <w:rsid w:val="15A0D22E"/>
    <w:rsid w:val="15AA23FA"/>
    <w:rsid w:val="15D50284"/>
    <w:rsid w:val="15E16B68"/>
    <w:rsid w:val="15E7D26A"/>
    <w:rsid w:val="161CB0C3"/>
    <w:rsid w:val="1628A077"/>
    <w:rsid w:val="163139DC"/>
    <w:rsid w:val="1650B991"/>
    <w:rsid w:val="1666F9EF"/>
    <w:rsid w:val="16724A05"/>
    <w:rsid w:val="16765C59"/>
    <w:rsid w:val="16C2F7DA"/>
    <w:rsid w:val="16D06962"/>
    <w:rsid w:val="16F096EE"/>
    <w:rsid w:val="1725F49D"/>
    <w:rsid w:val="173FEF7F"/>
    <w:rsid w:val="174016C9"/>
    <w:rsid w:val="17C1585F"/>
    <w:rsid w:val="17C51CB7"/>
    <w:rsid w:val="17D07A7E"/>
    <w:rsid w:val="17F64D40"/>
    <w:rsid w:val="17F982EF"/>
    <w:rsid w:val="18001679"/>
    <w:rsid w:val="1816C2B2"/>
    <w:rsid w:val="18272883"/>
    <w:rsid w:val="186C39C3"/>
    <w:rsid w:val="188C674F"/>
    <w:rsid w:val="18AEF974"/>
    <w:rsid w:val="18B7EF48"/>
    <w:rsid w:val="18B9BCCA"/>
    <w:rsid w:val="18C33B77"/>
    <w:rsid w:val="18D872F0"/>
    <w:rsid w:val="18DD0CD9"/>
    <w:rsid w:val="18FEDDBF"/>
    <w:rsid w:val="196AFAE3"/>
    <w:rsid w:val="19811F62"/>
    <w:rsid w:val="199E9AB1"/>
    <w:rsid w:val="19AC8D3B"/>
    <w:rsid w:val="19F892E2"/>
    <w:rsid w:val="1A37B4A1"/>
    <w:rsid w:val="1A462259"/>
    <w:rsid w:val="1A7CBC78"/>
    <w:rsid w:val="1ABC9ED7"/>
    <w:rsid w:val="1AE36432"/>
    <w:rsid w:val="1B2017DB"/>
    <w:rsid w:val="1B2D5E20"/>
    <w:rsid w:val="1B2F30F8"/>
    <w:rsid w:val="1B425849"/>
    <w:rsid w:val="1B719C78"/>
    <w:rsid w:val="1BA183BF"/>
    <w:rsid w:val="1BA6DA42"/>
    <w:rsid w:val="1BA919EB"/>
    <w:rsid w:val="1BAA2858"/>
    <w:rsid w:val="1BB575CD"/>
    <w:rsid w:val="1BCA36AC"/>
    <w:rsid w:val="1BE42143"/>
    <w:rsid w:val="1BEB4106"/>
    <w:rsid w:val="1BEF5694"/>
    <w:rsid w:val="1C1B0665"/>
    <w:rsid w:val="1C260985"/>
    <w:rsid w:val="1C586F38"/>
    <w:rsid w:val="1C84EE0E"/>
    <w:rsid w:val="1C92753B"/>
    <w:rsid w:val="1CCC7711"/>
    <w:rsid w:val="1CEA77D2"/>
    <w:rsid w:val="1CEB283F"/>
    <w:rsid w:val="1D4B04CE"/>
    <w:rsid w:val="1D5FCF2F"/>
    <w:rsid w:val="1E3C7844"/>
    <w:rsid w:val="1E4EAA8A"/>
    <w:rsid w:val="1E6581AB"/>
    <w:rsid w:val="1EB8753B"/>
    <w:rsid w:val="1EBC805E"/>
    <w:rsid w:val="1F0BC159"/>
    <w:rsid w:val="1F35B81F"/>
    <w:rsid w:val="1F36799D"/>
    <w:rsid w:val="1F4C4E5D"/>
    <w:rsid w:val="1F501EF8"/>
    <w:rsid w:val="1F838EC5"/>
    <w:rsid w:val="1F8F1606"/>
    <w:rsid w:val="1FF796C6"/>
    <w:rsid w:val="2016B368"/>
    <w:rsid w:val="20384FAF"/>
    <w:rsid w:val="203E36D0"/>
    <w:rsid w:val="204DA9DA"/>
    <w:rsid w:val="2069DD0C"/>
    <w:rsid w:val="20856D82"/>
    <w:rsid w:val="208EB73E"/>
    <w:rsid w:val="209371E5"/>
    <w:rsid w:val="20C5C874"/>
    <w:rsid w:val="20C70BDB"/>
    <w:rsid w:val="20CDA968"/>
    <w:rsid w:val="20D249FE"/>
    <w:rsid w:val="20D3142E"/>
    <w:rsid w:val="20FC92D4"/>
    <w:rsid w:val="212BAFA5"/>
    <w:rsid w:val="2142F57A"/>
    <w:rsid w:val="21773BB8"/>
    <w:rsid w:val="2189535E"/>
    <w:rsid w:val="218DF65B"/>
    <w:rsid w:val="21936727"/>
    <w:rsid w:val="21A7A1EE"/>
    <w:rsid w:val="21BE1F6B"/>
    <w:rsid w:val="2258AC44"/>
    <w:rsid w:val="226E1A5F"/>
    <w:rsid w:val="226E5164"/>
    <w:rsid w:val="227AB1A5"/>
    <w:rsid w:val="22986335"/>
    <w:rsid w:val="22FBC148"/>
    <w:rsid w:val="23029947"/>
    <w:rsid w:val="23427354"/>
    <w:rsid w:val="2342D37D"/>
    <w:rsid w:val="23953B52"/>
    <w:rsid w:val="23C409DD"/>
    <w:rsid w:val="23CE6DBB"/>
    <w:rsid w:val="23DD73BA"/>
    <w:rsid w:val="240040CD"/>
    <w:rsid w:val="24212EED"/>
    <w:rsid w:val="243D50AE"/>
    <w:rsid w:val="245DDF0E"/>
    <w:rsid w:val="24661764"/>
    <w:rsid w:val="24715BBD"/>
    <w:rsid w:val="249791A9"/>
    <w:rsid w:val="24CD3CEC"/>
    <w:rsid w:val="24E87323"/>
    <w:rsid w:val="24F1DC91"/>
    <w:rsid w:val="25310BB3"/>
    <w:rsid w:val="253251B4"/>
    <w:rsid w:val="254BD2A9"/>
    <w:rsid w:val="255F47C1"/>
    <w:rsid w:val="2582AED8"/>
    <w:rsid w:val="25892219"/>
    <w:rsid w:val="25A508CE"/>
    <w:rsid w:val="25A68551"/>
    <w:rsid w:val="25BB8FE1"/>
    <w:rsid w:val="25BBD292"/>
    <w:rsid w:val="2620CB63"/>
    <w:rsid w:val="26278B4A"/>
    <w:rsid w:val="262BD054"/>
    <w:rsid w:val="263233AE"/>
    <w:rsid w:val="263F0823"/>
    <w:rsid w:val="26475DA6"/>
    <w:rsid w:val="267AC8FF"/>
    <w:rsid w:val="269EB0CC"/>
    <w:rsid w:val="26E1EA11"/>
    <w:rsid w:val="2706BAB8"/>
    <w:rsid w:val="27084424"/>
    <w:rsid w:val="271C7B76"/>
    <w:rsid w:val="2728BF30"/>
    <w:rsid w:val="272DA23F"/>
    <w:rsid w:val="27A18CE0"/>
    <w:rsid w:val="27AB45A7"/>
    <w:rsid w:val="27B3AE91"/>
    <w:rsid w:val="27C7A0B5"/>
    <w:rsid w:val="280294E1"/>
    <w:rsid w:val="280B3DF3"/>
    <w:rsid w:val="2830C668"/>
    <w:rsid w:val="284855BF"/>
    <w:rsid w:val="284E341D"/>
    <w:rsid w:val="2852CE75"/>
    <w:rsid w:val="28566262"/>
    <w:rsid w:val="28670D21"/>
    <w:rsid w:val="28771D10"/>
    <w:rsid w:val="288A4B13"/>
    <w:rsid w:val="289AB542"/>
    <w:rsid w:val="28CF0374"/>
    <w:rsid w:val="29078F01"/>
    <w:rsid w:val="290E646F"/>
    <w:rsid w:val="29124B4B"/>
    <w:rsid w:val="29515385"/>
    <w:rsid w:val="2951D9D2"/>
    <w:rsid w:val="2961D4A5"/>
    <w:rsid w:val="296437DC"/>
    <w:rsid w:val="297B3A10"/>
    <w:rsid w:val="29955BD5"/>
    <w:rsid w:val="29B94807"/>
    <w:rsid w:val="29CAE6BC"/>
    <w:rsid w:val="29E1C0B6"/>
    <w:rsid w:val="29F67BD2"/>
    <w:rsid w:val="2A18328B"/>
    <w:rsid w:val="2A18986C"/>
    <w:rsid w:val="2A4A1672"/>
    <w:rsid w:val="2A8870C7"/>
    <w:rsid w:val="2A945BA3"/>
    <w:rsid w:val="2B16D6BE"/>
    <w:rsid w:val="2B66B71D"/>
    <w:rsid w:val="2B6DB967"/>
    <w:rsid w:val="2B78F7B2"/>
    <w:rsid w:val="2B89907A"/>
    <w:rsid w:val="2BBF950F"/>
    <w:rsid w:val="2C02179A"/>
    <w:rsid w:val="2C39B685"/>
    <w:rsid w:val="2C421456"/>
    <w:rsid w:val="2C460531"/>
    <w:rsid w:val="2C88372C"/>
    <w:rsid w:val="2C9BD89E"/>
    <w:rsid w:val="2CADC77A"/>
    <w:rsid w:val="2CD87231"/>
    <w:rsid w:val="2CE0D5DE"/>
    <w:rsid w:val="2CF0A4EB"/>
    <w:rsid w:val="2CF6E112"/>
    <w:rsid w:val="2D01B44C"/>
    <w:rsid w:val="2D2B7E29"/>
    <w:rsid w:val="2D5E6DF7"/>
    <w:rsid w:val="2DB1CD72"/>
    <w:rsid w:val="2DC66C86"/>
    <w:rsid w:val="2DD40A15"/>
    <w:rsid w:val="2DE0A822"/>
    <w:rsid w:val="2E1C23FD"/>
    <w:rsid w:val="2E2B4706"/>
    <w:rsid w:val="2E2B4C39"/>
    <w:rsid w:val="2E37A8FF"/>
    <w:rsid w:val="2E4AC6CB"/>
    <w:rsid w:val="2E93EACC"/>
    <w:rsid w:val="2E998563"/>
    <w:rsid w:val="2E9CC701"/>
    <w:rsid w:val="2E9DA4CA"/>
    <w:rsid w:val="2ED10775"/>
    <w:rsid w:val="2ED64EA5"/>
    <w:rsid w:val="2EF98C97"/>
    <w:rsid w:val="2F19BA23"/>
    <w:rsid w:val="2F1D8361"/>
    <w:rsid w:val="2F44574B"/>
    <w:rsid w:val="2F6A5FAD"/>
    <w:rsid w:val="2F6BB79B"/>
    <w:rsid w:val="2F6EE59F"/>
    <w:rsid w:val="2F79BBC5"/>
    <w:rsid w:val="2F7DBCDB"/>
    <w:rsid w:val="2F93AD70"/>
    <w:rsid w:val="2F9A15CD"/>
    <w:rsid w:val="2FBECB0B"/>
    <w:rsid w:val="2FD37960"/>
    <w:rsid w:val="2FE32C66"/>
    <w:rsid w:val="2FEEBCC0"/>
    <w:rsid w:val="30010E32"/>
    <w:rsid w:val="300A51DC"/>
    <w:rsid w:val="303EB480"/>
    <w:rsid w:val="304C68D5"/>
    <w:rsid w:val="304F4389"/>
    <w:rsid w:val="30721F06"/>
    <w:rsid w:val="30785737"/>
    <w:rsid w:val="3079DDD5"/>
    <w:rsid w:val="30B58A84"/>
    <w:rsid w:val="30B953C2"/>
    <w:rsid w:val="30C0411D"/>
    <w:rsid w:val="30D9DF5C"/>
    <w:rsid w:val="30F5BA0B"/>
    <w:rsid w:val="31040166"/>
    <w:rsid w:val="312EA15A"/>
    <w:rsid w:val="31439E21"/>
    <w:rsid w:val="314D14E2"/>
    <w:rsid w:val="3177A5BF"/>
    <w:rsid w:val="317D6D22"/>
    <w:rsid w:val="31B17877"/>
    <w:rsid w:val="31E9DEEC"/>
    <w:rsid w:val="31EAB58F"/>
    <w:rsid w:val="3215AE36"/>
    <w:rsid w:val="3233CAA6"/>
    <w:rsid w:val="32515AE5"/>
    <w:rsid w:val="326EEF00"/>
    <w:rsid w:val="32A2006F"/>
    <w:rsid w:val="32A2E4E6"/>
    <w:rsid w:val="32DA215A"/>
    <w:rsid w:val="331B1520"/>
    <w:rsid w:val="3334FE8C"/>
    <w:rsid w:val="333EB9BE"/>
    <w:rsid w:val="334D48D8"/>
    <w:rsid w:val="339DC6F6"/>
    <w:rsid w:val="33E3B9E4"/>
    <w:rsid w:val="34007B44"/>
    <w:rsid w:val="340C7884"/>
    <w:rsid w:val="34413F7C"/>
    <w:rsid w:val="3444299A"/>
    <w:rsid w:val="3450DB72"/>
    <w:rsid w:val="3475F1BB"/>
    <w:rsid w:val="3479093C"/>
    <w:rsid w:val="349295DF"/>
    <w:rsid w:val="34ABCD4F"/>
    <w:rsid w:val="34B2967D"/>
    <w:rsid w:val="34D93174"/>
    <w:rsid w:val="353C5814"/>
    <w:rsid w:val="356972E8"/>
    <w:rsid w:val="3595F4AE"/>
    <w:rsid w:val="359C4BA5"/>
    <w:rsid w:val="35C9F6F4"/>
    <w:rsid w:val="35C9F932"/>
    <w:rsid w:val="3602EEF4"/>
    <w:rsid w:val="3618D825"/>
    <w:rsid w:val="361E804D"/>
    <w:rsid w:val="36A4335A"/>
    <w:rsid w:val="36BC4B24"/>
    <w:rsid w:val="36D1C507"/>
    <w:rsid w:val="37289546"/>
    <w:rsid w:val="37381C06"/>
    <w:rsid w:val="373CD9F5"/>
    <w:rsid w:val="3754B3BC"/>
    <w:rsid w:val="376417B7"/>
    <w:rsid w:val="376A97CA"/>
    <w:rsid w:val="37757192"/>
    <w:rsid w:val="37933B81"/>
    <w:rsid w:val="3793A8C9"/>
    <w:rsid w:val="37B2429C"/>
    <w:rsid w:val="37E2BA45"/>
    <w:rsid w:val="37E36E11"/>
    <w:rsid w:val="37F4E151"/>
    <w:rsid w:val="383F866C"/>
    <w:rsid w:val="3843CCE0"/>
    <w:rsid w:val="38449564"/>
    <w:rsid w:val="38662288"/>
    <w:rsid w:val="3872ECB9"/>
    <w:rsid w:val="388AF90B"/>
    <w:rsid w:val="38A53958"/>
    <w:rsid w:val="38A9C4DE"/>
    <w:rsid w:val="38C09C69"/>
    <w:rsid w:val="38C465A7"/>
    <w:rsid w:val="38CA8283"/>
    <w:rsid w:val="38CB6471"/>
    <w:rsid w:val="38F37040"/>
    <w:rsid w:val="391832F1"/>
    <w:rsid w:val="39265BB0"/>
    <w:rsid w:val="39939CAC"/>
    <w:rsid w:val="39A92666"/>
    <w:rsid w:val="3A0965C9"/>
    <w:rsid w:val="3A29E1E7"/>
    <w:rsid w:val="3A379C23"/>
    <w:rsid w:val="3A560D00"/>
    <w:rsid w:val="3A7E1997"/>
    <w:rsid w:val="3A7F843A"/>
    <w:rsid w:val="3A950576"/>
    <w:rsid w:val="3A9CB3E6"/>
    <w:rsid w:val="3ACF6D91"/>
    <w:rsid w:val="3B39FBBD"/>
    <w:rsid w:val="3B6AB4D4"/>
    <w:rsid w:val="3BA6AA90"/>
    <w:rsid w:val="3BB02AB2"/>
    <w:rsid w:val="3BBF1E3C"/>
    <w:rsid w:val="3BD2667D"/>
    <w:rsid w:val="3BE74774"/>
    <w:rsid w:val="3BF264CC"/>
    <w:rsid w:val="3BFC0669"/>
    <w:rsid w:val="3C054059"/>
    <w:rsid w:val="3C0ED1C6"/>
    <w:rsid w:val="3C30D5D7"/>
    <w:rsid w:val="3C4C5161"/>
    <w:rsid w:val="3C4F1652"/>
    <w:rsid w:val="3C5DFC72"/>
    <w:rsid w:val="3C9D4E13"/>
    <w:rsid w:val="3CB0536F"/>
    <w:rsid w:val="3CB0F158"/>
    <w:rsid w:val="3CB45C77"/>
    <w:rsid w:val="3CB68B44"/>
    <w:rsid w:val="3CCAFCBA"/>
    <w:rsid w:val="3CD7CF7D"/>
    <w:rsid w:val="3CDF5422"/>
    <w:rsid w:val="3D69B3F8"/>
    <w:rsid w:val="3D8AB1AB"/>
    <w:rsid w:val="3D940D8C"/>
    <w:rsid w:val="3D94A6DE"/>
    <w:rsid w:val="3DA2171C"/>
    <w:rsid w:val="3DD7EDA2"/>
    <w:rsid w:val="3DE76131"/>
    <w:rsid w:val="3DE7F5F2"/>
    <w:rsid w:val="3E0AB8CF"/>
    <w:rsid w:val="3E3BCB2C"/>
    <w:rsid w:val="3E7553D9"/>
    <w:rsid w:val="3E7D5AFB"/>
    <w:rsid w:val="3E8898A3"/>
    <w:rsid w:val="3E905E39"/>
    <w:rsid w:val="3E97F0E6"/>
    <w:rsid w:val="3E9D53F7"/>
    <w:rsid w:val="3EA99064"/>
    <w:rsid w:val="3EBDB3E6"/>
    <w:rsid w:val="3EDF0E19"/>
    <w:rsid w:val="3EEE2681"/>
    <w:rsid w:val="3F005634"/>
    <w:rsid w:val="3F0E783C"/>
    <w:rsid w:val="3F2006BE"/>
    <w:rsid w:val="3F2F324F"/>
    <w:rsid w:val="3F36C265"/>
    <w:rsid w:val="3F4CE5C4"/>
    <w:rsid w:val="3F5861F8"/>
    <w:rsid w:val="3FC041A8"/>
    <w:rsid w:val="3FD4E373"/>
    <w:rsid w:val="3FEE464F"/>
    <w:rsid w:val="3FF67814"/>
    <w:rsid w:val="400DA217"/>
    <w:rsid w:val="40162B3B"/>
    <w:rsid w:val="40268692"/>
    <w:rsid w:val="4035D3CA"/>
    <w:rsid w:val="40429887"/>
    <w:rsid w:val="40501D4D"/>
    <w:rsid w:val="4052FB47"/>
    <w:rsid w:val="4066AA5B"/>
    <w:rsid w:val="40903056"/>
    <w:rsid w:val="4094AB8E"/>
    <w:rsid w:val="40DA618B"/>
    <w:rsid w:val="40DB22F8"/>
    <w:rsid w:val="40F04E05"/>
    <w:rsid w:val="41029D38"/>
    <w:rsid w:val="412E8FEE"/>
    <w:rsid w:val="4132FAE9"/>
    <w:rsid w:val="414B4785"/>
    <w:rsid w:val="418260A4"/>
    <w:rsid w:val="41B1FB9C"/>
    <w:rsid w:val="41F356DC"/>
    <w:rsid w:val="41F4C775"/>
    <w:rsid w:val="42064A86"/>
    <w:rsid w:val="42142ECD"/>
    <w:rsid w:val="427C5BF6"/>
    <w:rsid w:val="42A9F3E6"/>
    <w:rsid w:val="42B4678B"/>
    <w:rsid w:val="42C5358E"/>
    <w:rsid w:val="430207C6"/>
    <w:rsid w:val="4321EBB9"/>
    <w:rsid w:val="43421945"/>
    <w:rsid w:val="434388CB"/>
    <w:rsid w:val="434CCFDE"/>
    <w:rsid w:val="436B6209"/>
    <w:rsid w:val="436D748C"/>
    <w:rsid w:val="43A21AE7"/>
    <w:rsid w:val="43B72659"/>
    <w:rsid w:val="43C9B969"/>
    <w:rsid w:val="43D998C6"/>
    <w:rsid w:val="43E1E95F"/>
    <w:rsid w:val="43F7E3AC"/>
    <w:rsid w:val="441EE314"/>
    <w:rsid w:val="442CFC7B"/>
    <w:rsid w:val="44473FB5"/>
    <w:rsid w:val="445399B8"/>
    <w:rsid w:val="44560009"/>
    <w:rsid w:val="449275B2"/>
    <w:rsid w:val="44BB6865"/>
    <w:rsid w:val="44C7A1DE"/>
    <w:rsid w:val="44E7904C"/>
    <w:rsid w:val="44FDD661"/>
    <w:rsid w:val="4513A4CB"/>
    <w:rsid w:val="45284013"/>
    <w:rsid w:val="452A6D11"/>
    <w:rsid w:val="452E8F30"/>
    <w:rsid w:val="4543A8ED"/>
    <w:rsid w:val="45602983"/>
    <w:rsid w:val="4598E4AA"/>
    <w:rsid w:val="45997395"/>
    <w:rsid w:val="45A2DD2A"/>
    <w:rsid w:val="45B3964F"/>
    <w:rsid w:val="45D7B81D"/>
    <w:rsid w:val="45E55F7F"/>
    <w:rsid w:val="45E8C432"/>
    <w:rsid w:val="45F96010"/>
    <w:rsid w:val="45FE57C3"/>
    <w:rsid w:val="460707EC"/>
    <w:rsid w:val="461BFB18"/>
    <w:rsid w:val="4661093B"/>
    <w:rsid w:val="4670E5C8"/>
    <w:rsid w:val="4685D67E"/>
    <w:rsid w:val="4697A4B0"/>
    <w:rsid w:val="46A65EE5"/>
    <w:rsid w:val="46AC9D4B"/>
    <w:rsid w:val="46D2B247"/>
    <w:rsid w:val="46D518B1"/>
    <w:rsid w:val="46D7FC4F"/>
    <w:rsid w:val="46F9736F"/>
    <w:rsid w:val="47276BE7"/>
    <w:rsid w:val="472E7093"/>
    <w:rsid w:val="4732C96A"/>
    <w:rsid w:val="47352382"/>
    <w:rsid w:val="47361F4F"/>
    <w:rsid w:val="47437442"/>
    <w:rsid w:val="474C2CEE"/>
    <w:rsid w:val="47649D3D"/>
    <w:rsid w:val="47767E5B"/>
    <w:rsid w:val="47C75CEB"/>
    <w:rsid w:val="48016C8A"/>
    <w:rsid w:val="4821A6DF"/>
    <w:rsid w:val="484D0795"/>
    <w:rsid w:val="48517F10"/>
    <w:rsid w:val="4857556D"/>
    <w:rsid w:val="486D48DA"/>
    <w:rsid w:val="48B74B0E"/>
    <w:rsid w:val="48D11457"/>
    <w:rsid w:val="48E5B203"/>
    <w:rsid w:val="490F58DF"/>
    <w:rsid w:val="491FA906"/>
    <w:rsid w:val="496A9644"/>
    <w:rsid w:val="4974FBAB"/>
    <w:rsid w:val="4988610D"/>
    <w:rsid w:val="4990E741"/>
    <w:rsid w:val="4997F843"/>
    <w:rsid w:val="49B7958E"/>
    <w:rsid w:val="49BE974C"/>
    <w:rsid w:val="49CF4572"/>
    <w:rsid w:val="49DA47EE"/>
    <w:rsid w:val="49FA876F"/>
    <w:rsid w:val="4A020053"/>
    <w:rsid w:val="4A1283B6"/>
    <w:rsid w:val="4A821C3A"/>
    <w:rsid w:val="4A857978"/>
    <w:rsid w:val="4AAB2940"/>
    <w:rsid w:val="4AB68139"/>
    <w:rsid w:val="4ABA301C"/>
    <w:rsid w:val="4ABF277E"/>
    <w:rsid w:val="4AFAC3AE"/>
    <w:rsid w:val="4B01C4AA"/>
    <w:rsid w:val="4B05CF03"/>
    <w:rsid w:val="4B0E7125"/>
    <w:rsid w:val="4B1F3B7A"/>
    <w:rsid w:val="4B2AA9E9"/>
    <w:rsid w:val="4B6B15D3"/>
    <w:rsid w:val="4B84A857"/>
    <w:rsid w:val="4BBDD315"/>
    <w:rsid w:val="4BC2383E"/>
    <w:rsid w:val="4BC7C3FB"/>
    <w:rsid w:val="4BCE5A5A"/>
    <w:rsid w:val="4BCFD697"/>
    <w:rsid w:val="4C1AE425"/>
    <w:rsid w:val="4C222DC7"/>
    <w:rsid w:val="4C47112F"/>
    <w:rsid w:val="4C52519A"/>
    <w:rsid w:val="4C6BE3DB"/>
    <w:rsid w:val="4C9AA200"/>
    <w:rsid w:val="4CA19F64"/>
    <w:rsid w:val="4CA5900D"/>
    <w:rsid w:val="4CAAE322"/>
    <w:rsid w:val="4CC67A4A"/>
    <w:rsid w:val="4CC79F9F"/>
    <w:rsid w:val="4D409224"/>
    <w:rsid w:val="4D6A0C63"/>
    <w:rsid w:val="4D8BD87E"/>
    <w:rsid w:val="4D8BDB02"/>
    <w:rsid w:val="4D8E6345"/>
    <w:rsid w:val="4DAF41B3"/>
    <w:rsid w:val="4DB303D7"/>
    <w:rsid w:val="4DC7F7E3"/>
    <w:rsid w:val="4DFEB5C6"/>
    <w:rsid w:val="4E2DF34F"/>
    <w:rsid w:val="4E3E0767"/>
    <w:rsid w:val="4E6DF91C"/>
    <w:rsid w:val="4E95BBC9"/>
    <w:rsid w:val="4EAA100B"/>
    <w:rsid w:val="4EEC9D58"/>
    <w:rsid w:val="4EFB5930"/>
    <w:rsid w:val="4EFECBE4"/>
    <w:rsid w:val="4F0D9261"/>
    <w:rsid w:val="4F23FCE7"/>
    <w:rsid w:val="4F2C898C"/>
    <w:rsid w:val="4F5A2DDA"/>
    <w:rsid w:val="4F65B17D"/>
    <w:rsid w:val="4F9A8627"/>
    <w:rsid w:val="4FC001B6"/>
    <w:rsid w:val="4FEA64BB"/>
    <w:rsid w:val="4FF6C7C1"/>
    <w:rsid w:val="50022A09"/>
    <w:rsid w:val="50146025"/>
    <w:rsid w:val="501DCD74"/>
    <w:rsid w:val="50209C4D"/>
    <w:rsid w:val="504E631A"/>
    <w:rsid w:val="505B6B8B"/>
    <w:rsid w:val="5064BB4A"/>
    <w:rsid w:val="50A7F043"/>
    <w:rsid w:val="50EE2B5C"/>
    <w:rsid w:val="50FE0B90"/>
    <w:rsid w:val="51117B41"/>
    <w:rsid w:val="516965AD"/>
    <w:rsid w:val="516DF4AF"/>
    <w:rsid w:val="51CCB3CA"/>
    <w:rsid w:val="520A064B"/>
    <w:rsid w:val="521080E4"/>
    <w:rsid w:val="5231C2A5"/>
    <w:rsid w:val="5243B518"/>
    <w:rsid w:val="52501C2F"/>
    <w:rsid w:val="5267E8F4"/>
    <w:rsid w:val="526C34F5"/>
    <w:rsid w:val="5284747D"/>
    <w:rsid w:val="528BCD59"/>
    <w:rsid w:val="5296985F"/>
    <w:rsid w:val="52A7EAF3"/>
    <w:rsid w:val="52AA3D99"/>
    <w:rsid w:val="52D226E9"/>
    <w:rsid w:val="534FDFA2"/>
    <w:rsid w:val="535246B9"/>
    <w:rsid w:val="536BDD4D"/>
    <w:rsid w:val="536F44E1"/>
    <w:rsid w:val="538123C6"/>
    <w:rsid w:val="538B10E6"/>
    <w:rsid w:val="53903DB8"/>
    <w:rsid w:val="53961306"/>
    <w:rsid w:val="53A41C44"/>
    <w:rsid w:val="5452D910"/>
    <w:rsid w:val="5466BE3B"/>
    <w:rsid w:val="5497B17B"/>
    <w:rsid w:val="54C6C735"/>
    <w:rsid w:val="54E628A5"/>
    <w:rsid w:val="54E88ACA"/>
    <w:rsid w:val="54ED44AF"/>
    <w:rsid w:val="55111547"/>
    <w:rsid w:val="551B0D58"/>
    <w:rsid w:val="55222B81"/>
    <w:rsid w:val="553E1A52"/>
    <w:rsid w:val="55490C2D"/>
    <w:rsid w:val="555E7CA9"/>
    <w:rsid w:val="55B80A61"/>
    <w:rsid w:val="55D7E89C"/>
    <w:rsid w:val="55F813FE"/>
    <w:rsid w:val="55FA7235"/>
    <w:rsid w:val="5605C1B4"/>
    <w:rsid w:val="56339118"/>
    <w:rsid w:val="563CD6D0"/>
    <w:rsid w:val="565687E8"/>
    <w:rsid w:val="5661F2BE"/>
    <w:rsid w:val="56629796"/>
    <w:rsid w:val="5681F906"/>
    <w:rsid w:val="5691B7DF"/>
    <w:rsid w:val="56A58346"/>
    <w:rsid w:val="5740996B"/>
    <w:rsid w:val="574206BC"/>
    <w:rsid w:val="575EA1FB"/>
    <w:rsid w:val="578BB7FA"/>
    <w:rsid w:val="57CD64D3"/>
    <w:rsid w:val="5804BE3C"/>
    <w:rsid w:val="580B2BC7"/>
    <w:rsid w:val="5812704F"/>
    <w:rsid w:val="584D20AE"/>
    <w:rsid w:val="58629D1C"/>
    <w:rsid w:val="586E83FA"/>
    <w:rsid w:val="5878451C"/>
    <w:rsid w:val="587F01D7"/>
    <w:rsid w:val="588C7922"/>
    <w:rsid w:val="58978788"/>
    <w:rsid w:val="58DC08EB"/>
    <w:rsid w:val="58F15A47"/>
    <w:rsid w:val="58F3B713"/>
    <w:rsid w:val="58FFC107"/>
    <w:rsid w:val="5922826B"/>
    <w:rsid w:val="59294FC0"/>
    <w:rsid w:val="592F918C"/>
    <w:rsid w:val="5931D0C1"/>
    <w:rsid w:val="5951A923"/>
    <w:rsid w:val="595D09B3"/>
    <w:rsid w:val="598D9FEF"/>
    <w:rsid w:val="59CDBBED"/>
    <w:rsid w:val="59DCD9D4"/>
    <w:rsid w:val="5A6207AA"/>
    <w:rsid w:val="5A6F3C33"/>
    <w:rsid w:val="5AE352DD"/>
    <w:rsid w:val="5AFC1164"/>
    <w:rsid w:val="5B27D0FC"/>
    <w:rsid w:val="5B769EF2"/>
    <w:rsid w:val="5B8C62B8"/>
    <w:rsid w:val="5B9B0ED2"/>
    <w:rsid w:val="5BAC87F5"/>
    <w:rsid w:val="5BCF284A"/>
    <w:rsid w:val="5C0D7B25"/>
    <w:rsid w:val="5C2282A6"/>
    <w:rsid w:val="5C29E91B"/>
    <w:rsid w:val="5CA6BAB9"/>
    <w:rsid w:val="5CC0A367"/>
    <w:rsid w:val="5CD8122D"/>
    <w:rsid w:val="5CDBEBFD"/>
    <w:rsid w:val="5CF23B1E"/>
    <w:rsid w:val="5CFA94C5"/>
    <w:rsid w:val="5D129BD6"/>
    <w:rsid w:val="5D5B3F29"/>
    <w:rsid w:val="5D98ACAC"/>
    <w:rsid w:val="5D9DCF9F"/>
    <w:rsid w:val="5DBB55D8"/>
    <w:rsid w:val="5DC47C51"/>
    <w:rsid w:val="5DD71A71"/>
    <w:rsid w:val="5DEC0BA9"/>
    <w:rsid w:val="5DF36831"/>
    <w:rsid w:val="5DF8E1E4"/>
    <w:rsid w:val="5E01CB42"/>
    <w:rsid w:val="5E21C8B0"/>
    <w:rsid w:val="5E223CAF"/>
    <w:rsid w:val="5E548478"/>
    <w:rsid w:val="5E698D8B"/>
    <w:rsid w:val="5E74A68C"/>
    <w:rsid w:val="5E8F334C"/>
    <w:rsid w:val="5EBB9899"/>
    <w:rsid w:val="5EE786A0"/>
    <w:rsid w:val="5EEF1B06"/>
    <w:rsid w:val="5F11EC1D"/>
    <w:rsid w:val="5F2D439F"/>
    <w:rsid w:val="5F617F45"/>
    <w:rsid w:val="5F6C9777"/>
    <w:rsid w:val="5F8F8099"/>
    <w:rsid w:val="5F937B9D"/>
    <w:rsid w:val="5FA5E2A4"/>
    <w:rsid w:val="5FA9C558"/>
    <w:rsid w:val="5FAA22FC"/>
    <w:rsid w:val="5FAED924"/>
    <w:rsid w:val="5FCB47E1"/>
    <w:rsid w:val="5FD512BA"/>
    <w:rsid w:val="5FE3B916"/>
    <w:rsid w:val="5FF82EDF"/>
    <w:rsid w:val="5FFB421F"/>
    <w:rsid w:val="601879DB"/>
    <w:rsid w:val="6041EB07"/>
    <w:rsid w:val="60464BBD"/>
    <w:rsid w:val="604A1015"/>
    <w:rsid w:val="6070139F"/>
    <w:rsid w:val="607AB0BC"/>
    <w:rsid w:val="607CD0C8"/>
    <w:rsid w:val="6090D2ED"/>
    <w:rsid w:val="60A43838"/>
    <w:rsid w:val="60B255D7"/>
    <w:rsid w:val="60D9DF35"/>
    <w:rsid w:val="60DF447D"/>
    <w:rsid w:val="60E60F6D"/>
    <w:rsid w:val="60FE59FF"/>
    <w:rsid w:val="610EDF3B"/>
    <w:rsid w:val="61235E2A"/>
    <w:rsid w:val="614C2B77"/>
    <w:rsid w:val="615522AC"/>
    <w:rsid w:val="617F8977"/>
    <w:rsid w:val="6193916D"/>
    <w:rsid w:val="61A120F6"/>
    <w:rsid w:val="61A76B3A"/>
    <w:rsid w:val="61DE473C"/>
    <w:rsid w:val="61F200C7"/>
    <w:rsid w:val="61FC3DE3"/>
    <w:rsid w:val="6211C1DF"/>
    <w:rsid w:val="6213D474"/>
    <w:rsid w:val="621F2762"/>
    <w:rsid w:val="62265D33"/>
    <w:rsid w:val="62400899"/>
    <w:rsid w:val="627204F4"/>
    <w:rsid w:val="62820A30"/>
    <w:rsid w:val="630C6803"/>
    <w:rsid w:val="630D2CB0"/>
    <w:rsid w:val="6314DF55"/>
    <w:rsid w:val="633102F7"/>
    <w:rsid w:val="636FE442"/>
    <w:rsid w:val="63721FEC"/>
    <w:rsid w:val="637A179D"/>
    <w:rsid w:val="638790BD"/>
    <w:rsid w:val="63C2B09D"/>
    <w:rsid w:val="63F68FD6"/>
    <w:rsid w:val="6422C827"/>
    <w:rsid w:val="6432D1A1"/>
    <w:rsid w:val="644CC4AD"/>
    <w:rsid w:val="645DB415"/>
    <w:rsid w:val="6478F2E6"/>
    <w:rsid w:val="64BFD6AA"/>
    <w:rsid w:val="64CE0FC4"/>
    <w:rsid w:val="64E03234"/>
    <w:rsid w:val="64EBDAE6"/>
    <w:rsid w:val="6525C85D"/>
    <w:rsid w:val="65400319"/>
    <w:rsid w:val="654D8E3B"/>
    <w:rsid w:val="654FF4B7"/>
    <w:rsid w:val="65531A0D"/>
    <w:rsid w:val="655C8E68"/>
    <w:rsid w:val="655E80FE"/>
    <w:rsid w:val="65717425"/>
    <w:rsid w:val="6584B72D"/>
    <w:rsid w:val="65A05796"/>
    <w:rsid w:val="65CB694A"/>
    <w:rsid w:val="65F67C88"/>
    <w:rsid w:val="65FF70AC"/>
    <w:rsid w:val="660DF7B2"/>
    <w:rsid w:val="660ECFD5"/>
    <w:rsid w:val="664BDF6A"/>
    <w:rsid w:val="667F73A8"/>
    <w:rsid w:val="6680A8E6"/>
    <w:rsid w:val="6683AFF2"/>
    <w:rsid w:val="6692080D"/>
    <w:rsid w:val="6696F9C2"/>
    <w:rsid w:val="66989002"/>
    <w:rsid w:val="66C13F1F"/>
    <w:rsid w:val="66C73924"/>
    <w:rsid w:val="66DDD6D5"/>
    <w:rsid w:val="66E9F240"/>
    <w:rsid w:val="66EF56A4"/>
    <w:rsid w:val="66FAC199"/>
    <w:rsid w:val="6739400A"/>
    <w:rsid w:val="6753DE39"/>
    <w:rsid w:val="6759BBA2"/>
    <w:rsid w:val="676C912A"/>
    <w:rsid w:val="67805512"/>
    <w:rsid w:val="67809C31"/>
    <w:rsid w:val="6792FBCD"/>
    <w:rsid w:val="67981BD4"/>
    <w:rsid w:val="67B9C121"/>
    <w:rsid w:val="67CCA7D2"/>
    <w:rsid w:val="67D25D3A"/>
    <w:rsid w:val="67D8649A"/>
    <w:rsid w:val="68034784"/>
    <w:rsid w:val="680E12D3"/>
    <w:rsid w:val="682816CB"/>
    <w:rsid w:val="684D88C0"/>
    <w:rsid w:val="68592B70"/>
    <w:rsid w:val="685D0F80"/>
    <w:rsid w:val="689621C0"/>
    <w:rsid w:val="689DD3B8"/>
    <w:rsid w:val="68F58C03"/>
    <w:rsid w:val="68FD742E"/>
    <w:rsid w:val="6905C8EF"/>
    <w:rsid w:val="6982CAB3"/>
    <w:rsid w:val="69D61CEE"/>
    <w:rsid w:val="69EFF1B1"/>
    <w:rsid w:val="6A176565"/>
    <w:rsid w:val="6A1863BA"/>
    <w:rsid w:val="6A4E5171"/>
    <w:rsid w:val="6A58457C"/>
    <w:rsid w:val="6A64C4E7"/>
    <w:rsid w:val="6A762E65"/>
    <w:rsid w:val="6A907968"/>
    <w:rsid w:val="6A99448F"/>
    <w:rsid w:val="6A9C8F21"/>
    <w:rsid w:val="6AA814D6"/>
    <w:rsid w:val="6AD9E560"/>
    <w:rsid w:val="6B000647"/>
    <w:rsid w:val="6B078384"/>
    <w:rsid w:val="6B337BBD"/>
    <w:rsid w:val="6B36D5F5"/>
    <w:rsid w:val="6B37E9EE"/>
    <w:rsid w:val="6B394DCB"/>
    <w:rsid w:val="6B4ED561"/>
    <w:rsid w:val="6B5FFA93"/>
    <w:rsid w:val="6B6BEE67"/>
    <w:rsid w:val="6B6FC6F2"/>
    <w:rsid w:val="6B7B87E5"/>
    <w:rsid w:val="6B94B042"/>
    <w:rsid w:val="6B98E30D"/>
    <w:rsid w:val="6BBF363B"/>
    <w:rsid w:val="6BC9AE08"/>
    <w:rsid w:val="6BE39A76"/>
    <w:rsid w:val="6C0D48CF"/>
    <w:rsid w:val="6C3D7F90"/>
    <w:rsid w:val="6C45A008"/>
    <w:rsid w:val="6C901300"/>
    <w:rsid w:val="6CC468A2"/>
    <w:rsid w:val="6CD6C047"/>
    <w:rsid w:val="6CEF9093"/>
    <w:rsid w:val="6CFE9D80"/>
    <w:rsid w:val="6D1A310F"/>
    <w:rsid w:val="6D4353F7"/>
    <w:rsid w:val="6D9CD6B4"/>
    <w:rsid w:val="6D9ED3A7"/>
    <w:rsid w:val="6DBE623C"/>
    <w:rsid w:val="6DC07FAA"/>
    <w:rsid w:val="6DFE3779"/>
    <w:rsid w:val="6E086059"/>
    <w:rsid w:val="6E118622"/>
    <w:rsid w:val="6E1C8293"/>
    <w:rsid w:val="6E3C255A"/>
    <w:rsid w:val="6E4B05A7"/>
    <w:rsid w:val="6ECAA372"/>
    <w:rsid w:val="6F0597F0"/>
    <w:rsid w:val="6F069AA3"/>
    <w:rsid w:val="6F7FD933"/>
    <w:rsid w:val="6FA573AC"/>
    <w:rsid w:val="6FAD5AE3"/>
    <w:rsid w:val="6FBEF6E3"/>
    <w:rsid w:val="6FD947B3"/>
    <w:rsid w:val="6FF39691"/>
    <w:rsid w:val="6FFBCDD7"/>
    <w:rsid w:val="7001CA66"/>
    <w:rsid w:val="7005FC38"/>
    <w:rsid w:val="7006ECE0"/>
    <w:rsid w:val="701C11D1"/>
    <w:rsid w:val="701DA0D3"/>
    <w:rsid w:val="7039B280"/>
    <w:rsid w:val="703B34B1"/>
    <w:rsid w:val="704D2798"/>
    <w:rsid w:val="7055BC70"/>
    <w:rsid w:val="70932E5F"/>
    <w:rsid w:val="70A15BAB"/>
    <w:rsid w:val="70A45528"/>
    <w:rsid w:val="70A78260"/>
    <w:rsid w:val="71277E77"/>
    <w:rsid w:val="7149F114"/>
    <w:rsid w:val="715BB314"/>
    <w:rsid w:val="71681F51"/>
    <w:rsid w:val="71736FBA"/>
    <w:rsid w:val="71A3D9F3"/>
    <w:rsid w:val="71BADC47"/>
    <w:rsid w:val="71D902D7"/>
    <w:rsid w:val="7205D4BB"/>
    <w:rsid w:val="7207AF5B"/>
    <w:rsid w:val="722358A0"/>
    <w:rsid w:val="723932BB"/>
    <w:rsid w:val="724A0952"/>
    <w:rsid w:val="72698CA2"/>
    <w:rsid w:val="72703D15"/>
    <w:rsid w:val="72BA3F01"/>
    <w:rsid w:val="72CA0343"/>
    <w:rsid w:val="72FB0EB6"/>
    <w:rsid w:val="730624A0"/>
    <w:rsid w:val="7353ADC7"/>
    <w:rsid w:val="7361B556"/>
    <w:rsid w:val="737E16A5"/>
    <w:rsid w:val="7387F4DE"/>
    <w:rsid w:val="738B57B9"/>
    <w:rsid w:val="73D5031C"/>
    <w:rsid w:val="73E85B80"/>
    <w:rsid w:val="740EB665"/>
    <w:rsid w:val="74185AB4"/>
    <w:rsid w:val="74448B7E"/>
    <w:rsid w:val="7448D668"/>
    <w:rsid w:val="74729BBA"/>
    <w:rsid w:val="74BDE4F8"/>
    <w:rsid w:val="74C09AC9"/>
    <w:rsid w:val="74CA8755"/>
    <w:rsid w:val="7506DCD9"/>
    <w:rsid w:val="7516E898"/>
    <w:rsid w:val="75188018"/>
    <w:rsid w:val="7525AD72"/>
    <w:rsid w:val="7570D37D"/>
    <w:rsid w:val="75A18C7B"/>
    <w:rsid w:val="75BC189B"/>
    <w:rsid w:val="75E05BDF"/>
    <w:rsid w:val="761D6237"/>
    <w:rsid w:val="761D7EFE"/>
    <w:rsid w:val="76309706"/>
    <w:rsid w:val="767D379C"/>
    <w:rsid w:val="76971FFD"/>
    <w:rsid w:val="76A2AD3A"/>
    <w:rsid w:val="76BD54C2"/>
    <w:rsid w:val="76C189C1"/>
    <w:rsid w:val="7705400E"/>
    <w:rsid w:val="770CA3DE"/>
    <w:rsid w:val="7726D8A1"/>
    <w:rsid w:val="773ABE2E"/>
    <w:rsid w:val="77434EDA"/>
    <w:rsid w:val="774A9744"/>
    <w:rsid w:val="774C4605"/>
    <w:rsid w:val="774FFB76"/>
    <w:rsid w:val="7755C627"/>
    <w:rsid w:val="777C2C40"/>
    <w:rsid w:val="77931A8A"/>
    <w:rsid w:val="779D7466"/>
    <w:rsid w:val="77CE54BB"/>
    <w:rsid w:val="77D62AAE"/>
    <w:rsid w:val="77DAB0A0"/>
    <w:rsid w:val="77FA9238"/>
    <w:rsid w:val="784FA6E5"/>
    <w:rsid w:val="786FCEB3"/>
    <w:rsid w:val="78996BE8"/>
    <w:rsid w:val="78A8743F"/>
    <w:rsid w:val="78C23FAD"/>
    <w:rsid w:val="78CA5082"/>
    <w:rsid w:val="78CE2E11"/>
    <w:rsid w:val="78EBCBD7"/>
    <w:rsid w:val="78F3B95D"/>
    <w:rsid w:val="79379FC1"/>
    <w:rsid w:val="794430D5"/>
    <w:rsid w:val="7970AE16"/>
    <w:rsid w:val="79A5ED07"/>
    <w:rsid w:val="79E170E0"/>
    <w:rsid w:val="79F73ED1"/>
    <w:rsid w:val="79F76897"/>
    <w:rsid w:val="7A0B9F14"/>
    <w:rsid w:val="7A0DC874"/>
    <w:rsid w:val="7A234776"/>
    <w:rsid w:val="7A35D6CA"/>
    <w:rsid w:val="7A3D30E9"/>
    <w:rsid w:val="7A450114"/>
    <w:rsid w:val="7A481BC2"/>
    <w:rsid w:val="7A484A97"/>
    <w:rsid w:val="7A6ABE6A"/>
    <w:rsid w:val="7A8EB58A"/>
    <w:rsid w:val="7A8F89BE"/>
    <w:rsid w:val="7A9AA194"/>
    <w:rsid w:val="7AB83B37"/>
    <w:rsid w:val="7ABF1E95"/>
    <w:rsid w:val="7ADCE6CE"/>
    <w:rsid w:val="7AE8ADDF"/>
    <w:rsid w:val="7AFC195D"/>
    <w:rsid w:val="7B06209B"/>
    <w:rsid w:val="7B0DCB70"/>
    <w:rsid w:val="7B439497"/>
    <w:rsid w:val="7B67A86B"/>
    <w:rsid w:val="7B6F45E2"/>
    <w:rsid w:val="7B7BC7EF"/>
    <w:rsid w:val="7BDAA423"/>
    <w:rsid w:val="7BEBD3D2"/>
    <w:rsid w:val="7BFA1EAD"/>
    <w:rsid w:val="7C068ECB"/>
    <w:rsid w:val="7C0812CB"/>
    <w:rsid w:val="7C109096"/>
    <w:rsid w:val="7C73A810"/>
    <w:rsid w:val="7C7D811C"/>
    <w:rsid w:val="7CA1790B"/>
    <w:rsid w:val="7CA99BD1"/>
    <w:rsid w:val="7CB689C3"/>
    <w:rsid w:val="7CBF3886"/>
    <w:rsid w:val="7CF1CB5D"/>
    <w:rsid w:val="7D172F8C"/>
    <w:rsid w:val="7D269225"/>
    <w:rsid w:val="7D29B7B8"/>
    <w:rsid w:val="7D2C82CB"/>
    <w:rsid w:val="7D3789DB"/>
    <w:rsid w:val="7D399C61"/>
    <w:rsid w:val="7D3BD8DF"/>
    <w:rsid w:val="7D59DFFE"/>
    <w:rsid w:val="7D77C94A"/>
    <w:rsid w:val="7D90D755"/>
    <w:rsid w:val="7DA85F0C"/>
    <w:rsid w:val="7DAC13FA"/>
    <w:rsid w:val="7DC0F443"/>
    <w:rsid w:val="7DCA9600"/>
    <w:rsid w:val="7E0817A2"/>
    <w:rsid w:val="7E0F6613"/>
    <w:rsid w:val="7E2F9772"/>
    <w:rsid w:val="7E3F643E"/>
    <w:rsid w:val="7E62033B"/>
    <w:rsid w:val="7E79C8A4"/>
    <w:rsid w:val="7E9B0C72"/>
    <w:rsid w:val="7EB2FFED"/>
    <w:rsid w:val="7ED35A3C"/>
    <w:rsid w:val="7ED7A940"/>
    <w:rsid w:val="7EEC6816"/>
    <w:rsid w:val="7F14EC94"/>
    <w:rsid w:val="7F237494"/>
    <w:rsid w:val="7F30B1A0"/>
    <w:rsid w:val="7F38E2C3"/>
    <w:rsid w:val="7F47E45B"/>
    <w:rsid w:val="7F6E12B7"/>
    <w:rsid w:val="7F864401"/>
    <w:rsid w:val="7F8F5DEE"/>
    <w:rsid w:val="7FA24204"/>
    <w:rsid w:val="7FA3856B"/>
    <w:rsid w:val="7FA3E707"/>
    <w:rsid w:val="7FA910F1"/>
    <w:rsid w:val="7FBD0DA9"/>
    <w:rsid w:val="7FFA64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7425"/>
  <w15:chartTrackingRefBased/>
  <w15:docId w15:val="{7055F2A9-1D58-4EA6-9E9A-BB042976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226E72"/>
    <w:rPr>
      <w:color w:val="954F72" w:themeColor="followed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lguidelines.cast.org/representation/perception" TargetMode="External"/><Relationship Id="rId13" Type="http://schemas.openxmlformats.org/officeDocument/2006/relationships/hyperlink" Target="http://easi.cc/" TargetMode="External"/><Relationship Id="rId18" Type="http://schemas.openxmlformats.org/officeDocument/2006/relationships/hyperlink" Target="https://webaim.org/techniques/powerpoint/" TargetMode="External"/><Relationship Id="rId26" Type="http://schemas.openxmlformats.org/officeDocument/2006/relationships/hyperlink" Target="https://www.washington.edu/doit/20-tips-teaching-accessible-online-course" TargetMode="External"/><Relationship Id="rId3" Type="http://schemas.openxmlformats.org/officeDocument/2006/relationships/customXml" Target="../customXml/item3.xml"/><Relationship Id="rId21" Type="http://schemas.openxmlformats.org/officeDocument/2006/relationships/hyperlink" Target="https://www.webfx.com/blog/web-design/14-brilliant-tools-for-evaluating-your-designs-colors/" TargetMode="External"/><Relationship Id="rId7" Type="http://schemas.openxmlformats.org/officeDocument/2006/relationships/webSettings" Target="webSettings.xml"/><Relationship Id="rId12" Type="http://schemas.openxmlformats.org/officeDocument/2006/relationships/hyperlink" Target="https://www.w3.org/WAI/" TargetMode="External"/><Relationship Id="rId17" Type="http://schemas.openxmlformats.org/officeDocument/2006/relationships/hyperlink" Target="https://teaching.utoronto.ca/resources/captioning-videos/" TargetMode="External"/><Relationship Id="rId25" Type="http://schemas.openxmlformats.org/officeDocument/2006/relationships/hyperlink" Target="https://webaim.org/" TargetMode="External"/><Relationship Id="rId2" Type="http://schemas.openxmlformats.org/officeDocument/2006/relationships/customXml" Target="../customXml/item2.xml"/><Relationship Id="rId16" Type="http://schemas.openxmlformats.org/officeDocument/2006/relationships/hyperlink" Target="https://access.onlinelearning.utoronto.ca/" TargetMode="External"/><Relationship Id="rId20" Type="http://schemas.openxmlformats.org/officeDocument/2006/relationships/hyperlink" Target="https://wave.webaim.org/" TargetMode="External"/><Relationship Id="rId29" Type="http://schemas.openxmlformats.org/officeDocument/2006/relationships/hyperlink" Target="http://udloncampus.cast.org/page/assessment_ud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3.org/WAI/WCAG21/quickref/?versions=2.0" TargetMode="External"/><Relationship Id="rId24" Type="http://schemas.openxmlformats.org/officeDocument/2006/relationships/hyperlink" Target="https://snow.idrc.ocadu.ca/4b-0-alternative-formats/what-are-alternative-formats/" TargetMode="External"/><Relationship Id="rId32"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utoronto.sharepoint.com/:w:/s/001T_ITSOLSProjects/EZQqjYLIs_pNn8kXrYbvr_gBU3OEGawE09OFrVNzbYReiw?e=xaJaqg" TargetMode="External"/><Relationship Id="rId23" Type="http://schemas.openxmlformats.org/officeDocument/2006/relationships/hyperlink" Target="https://www.nvaccess.org/" TargetMode="External"/><Relationship Id="rId28" Type="http://schemas.openxmlformats.org/officeDocument/2006/relationships/hyperlink" Target="https://www.mcgill.ca/access-achieve/faculty-staff/resources/udl-videos" TargetMode="External"/><Relationship Id="rId10" Type="http://schemas.openxmlformats.org/officeDocument/2006/relationships/hyperlink" Target="https://udlguidelines.cast.org/representation/comprehension" TargetMode="External"/><Relationship Id="rId19" Type="http://schemas.openxmlformats.org/officeDocument/2006/relationships/hyperlink" Target="https://www.chhs.colostate.edu/accessibility/best-practices-how-to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udlguidelines.cast.org/representation/language-symbols" TargetMode="External"/><Relationship Id="rId14" Type="http://schemas.openxmlformats.org/officeDocument/2006/relationships/hyperlink" Target="https://teaching.utoronto.ca/resources/accessibility-guidelines/" TargetMode="External"/><Relationship Id="rId22" Type="http://schemas.openxmlformats.org/officeDocument/2006/relationships/hyperlink" Target="https://juicystudio.com/services/image.php" TargetMode="External"/><Relationship Id="rId27" Type="http://schemas.openxmlformats.org/officeDocument/2006/relationships/hyperlink" Target="https://utoronto.sharepoint.com/:b:/s/001T_ITSOLSProjects/EXYqAMwenhdHqSMzR1O6RR0B8TakSRbDtxp6QW9NrJo2Xw?e=e2p55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62D39150C9B4BB366EF708770ED2D" ma:contentTypeVersion="15" ma:contentTypeDescription="Create a new document." ma:contentTypeScope="" ma:versionID="e7b20c218d213b800221e8dfecd5c0c2">
  <xsd:schema xmlns:xsd="http://www.w3.org/2001/XMLSchema" xmlns:xs="http://www.w3.org/2001/XMLSchema" xmlns:p="http://schemas.microsoft.com/office/2006/metadata/properties" xmlns:ns2="52f2a0fb-ec49-4e16-bb23-50b544ec9173" xmlns:ns3="94774a7f-7d82-4a2a-b506-5a8432af408e" targetNamespace="http://schemas.microsoft.com/office/2006/metadata/properties" ma:root="true" ma:fieldsID="10521c8caadf0ded6461dafc3a4a74fb" ns2:_="" ns3:_="">
    <xsd:import namespace="52f2a0fb-ec49-4e16-bb23-50b544ec9173"/>
    <xsd:import namespace="94774a7f-7d82-4a2a-b506-5a8432af40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a0fb-ec49-4e16-bb23-50b544ec9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774a7f-7d82-4a2a-b506-5a8432af40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52c836-b54a-46da-8ff5-0612cdc7348b}" ma:internalName="TaxCatchAll" ma:showField="CatchAllData" ma:web="94774a7f-7d82-4a2a-b506-5a8432af40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774a7f-7d82-4a2a-b506-5a8432af408e" xsi:nil="true"/>
    <lcf76f155ced4ddcb4097134ff3c332f xmlns="52f2a0fb-ec49-4e16-bb23-50b544ec91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67E7D4-C82A-435F-994C-B1B85F15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2a0fb-ec49-4e16-bb23-50b544ec9173"/>
    <ds:schemaRef ds:uri="94774a7f-7d82-4a2a-b506-5a8432af4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94CFC-AA0D-440B-BF66-652E653FAD0F}">
  <ds:schemaRefs>
    <ds:schemaRef ds:uri="http://schemas.microsoft.com/sharepoint/v3/contenttype/forms"/>
  </ds:schemaRefs>
</ds:datastoreItem>
</file>

<file path=customXml/itemProps3.xml><?xml version="1.0" encoding="utf-8"?>
<ds:datastoreItem xmlns:ds="http://schemas.openxmlformats.org/officeDocument/2006/customXml" ds:itemID="{21304256-5707-4B48-931A-A35C4A3391DC}">
  <ds:schemaRefs>
    <ds:schemaRef ds:uri="http://schemas.microsoft.com/office/2006/metadata/properties"/>
    <ds:schemaRef ds:uri="http://schemas.microsoft.com/office/infopath/2007/PartnerControls"/>
    <ds:schemaRef ds:uri="94774a7f-7d82-4a2a-b506-5a8432af408e"/>
    <ds:schemaRef ds:uri="52f2a0fb-ec49-4e16-bb23-50b544ec917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Wenyangzi Shi</dc:creator>
  <cp:keywords/>
  <dc:description/>
  <cp:lastModifiedBy>Will Heikoop</cp:lastModifiedBy>
  <cp:revision>2</cp:revision>
  <dcterms:created xsi:type="dcterms:W3CDTF">2023-02-01T20:59:00Z</dcterms:created>
  <dcterms:modified xsi:type="dcterms:W3CDTF">2023-02-01T20:59:00Z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0x010100E9B62D39150C9B4BB366EF708770ED2D</vt:lpwstr>
  </property>
  <property fmtid="{D5CDD505-2E9C-101B-9397-08002B2CF9AE}" pid="3" name="MediaServiceImageTags">
    <vt:lpwstr/>
  </property>
</Properties>
</file>